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762A8" w14:textId="77777777" w:rsidR="00E17E97" w:rsidRDefault="00C116F2">
      <w:pPr>
        <w:pStyle w:val="Standard"/>
        <w:rPr>
          <w:rFonts w:hint="eastAsia"/>
        </w:rPr>
      </w:pPr>
      <w:r>
        <w:rPr>
          <w:rFonts w:ascii="Times New Roman" w:eastAsia="Times New Roman" w:hAnsi="Times New Roman" w:cs="Times New Roman"/>
          <w:noProof/>
          <w:kern w:val="0"/>
          <w:lang w:eastAsia="fr-FR" w:bidi="ar-SA"/>
        </w:rPr>
        <mc:AlternateContent>
          <mc:Choice Requires="wps">
            <w:drawing>
              <wp:anchor distT="0" distB="0" distL="114300" distR="114300" simplePos="0" relativeHeight="251659264" behindDoc="0" locked="0" layoutInCell="1" allowOverlap="1" wp14:anchorId="1E7F2F51" wp14:editId="1046FDC3">
                <wp:simplePos x="0" y="0"/>
                <wp:positionH relativeFrom="margin">
                  <wp:posOffset>3070856</wp:posOffset>
                </wp:positionH>
                <wp:positionV relativeFrom="paragraph">
                  <wp:posOffset>89538</wp:posOffset>
                </wp:positionV>
                <wp:extent cx="3171825" cy="866778"/>
                <wp:effectExtent l="0" t="0" r="47625" b="66672"/>
                <wp:wrapNone/>
                <wp:docPr id="1" name="Parchemin : horizontal 1"/>
                <wp:cNvGraphicFramePr/>
                <a:graphic xmlns:a="http://schemas.openxmlformats.org/drawingml/2006/main">
                  <a:graphicData uri="http://schemas.microsoft.com/office/word/2010/wordprocessingShape">
                    <wps:wsp>
                      <wps:cNvSpPr/>
                      <wps:spPr>
                        <a:xfrm>
                          <a:off x="0" y="0"/>
                          <a:ext cx="3171825" cy="866778"/>
                        </a:xfrm>
                        <a:custGeom>
                          <a:avLst/>
                          <a:gdLst>
                            <a:gd name="f0" fmla="val 10800000"/>
                            <a:gd name="f1" fmla="val 5400000"/>
                            <a:gd name="f2" fmla="val 16200000"/>
                            <a:gd name="f3" fmla="val 180"/>
                            <a:gd name="f4" fmla="val w"/>
                            <a:gd name="f5" fmla="val h"/>
                            <a:gd name="f6" fmla="val ss"/>
                            <a:gd name="f7" fmla="val 0"/>
                            <a:gd name="f8" fmla="+- 0 0 5400000"/>
                            <a:gd name="f9" fmla="+- 0 0 10800000"/>
                            <a:gd name="f10" fmla="+- 0 0 16200000"/>
                            <a:gd name="f11" fmla="val 12500"/>
                            <a:gd name="f12" fmla="+- 0 0 -180"/>
                            <a:gd name="f13" fmla="+- 0 0 -360"/>
                            <a:gd name="f14" fmla="abs f4"/>
                            <a:gd name="f15" fmla="abs f5"/>
                            <a:gd name="f16" fmla="abs f6"/>
                            <a:gd name="f17" fmla="*/ f12 f0 1"/>
                            <a:gd name="f18" fmla="*/ f13 f0 1"/>
                            <a:gd name="f19" fmla="?: f14 f4 1"/>
                            <a:gd name="f20" fmla="?: f15 f5 1"/>
                            <a:gd name="f21" fmla="?: f16 f6 1"/>
                            <a:gd name="f22" fmla="*/ f17 1 f3"/>
                            <a:gd name="f23" fmla="*/ f18 1 f3"/>
                            <a:gd name="f24" fmla="*/ f19 1 21600"/>
                            <a:gd name="f25" fmla="*/ f20 1 21600"/>
                            <a:gd name="f26" fmla="*/ 21600 f19 1"/>
                            <a:gd name="f27" fmla="*/ 21600 f20 1"/>
                            <a:gd name="f28" fmla="+- f22 0 f1"/>
                            <a:gd name="f29" fmla="+- f23 0 f1"/>
                            <a:gd name="f30" fmla="min f25 f24"/>
                            <a:gd name="f31" fmla="*/ f26 1 f21"/>
                            <a:gd name="f32" fmla="*/ f27 1 f21"/>
                            <a:gd name="f33" fmla="val f31"/>
                            <a:gd name="f34" fmla="val f32"/>
                            <a:gd name="f35" fmla="*/ f7 f30 1"/>
                            <a:gd name="f36" fmla="+- f34 0 f7"/>
                            <a:gd name="f37" fmla="+- f33 0 f7"/>
                            <a:gd name="f38" fmla="*/ f33 f30 1"/>
                            <a:gd name="f39" fmla="*/ f37 1 2"/>
                            <a:gd name="f40" fmla="min f37 f36"/>
                            <a:gd name="f41" fmla="+- f7 f39 0"/>
                            <a:gd name="f42" fmla="*/ f40 f11 1"/>
                            <a:gd name="f43" fmla="*/ f42 1 100000"/>
                            <a:gd name="f44" fmla="*/ f41 f30 1"/>
                            <a:gd name="f45" fmla="*/ f43 1 2"/>
                            <a:gd name="f46" fmla="*/ f43 1 4"/>
                            <a:gd name="f47" fmla="+- f43 f43 0"/>
                            <a:gd name="f48" fmla="+- f34 0 f43"/>
                            <a:gd name="f49" fmla="+- f33 0 f43"/>
                            <a:gd name="f50" fmla="*/ f43 f30 1"/>
                            <a:gd name="f51" fmla="+- f43 f45 0"/>
                            <a:gd name="f52" fmla="+- f34 0 f45"/>
                            <a:gd name="f53" fmla="+- f48 0 f45"/>
                            <a:gd name="f54" fmla="+- f33 0 f45"/>
                            <a:gd name="f55" fmla="*/ f48 f30 1"/>
                            <a:gd name="f56" fmla="*/ f45 f30 1"/>
                            <a:gd name="f57" fmla="*/ f46 f30 1"/>
                            <a:gd name="f58" fmla="*/ f49 f30 1"/>
                            <a:gd name="f59" fmla="*/ f47 f30 1"/>
                            <a:gd name="f60" fmla="*/ f54 f30 1"/>
                            <a:gd name="f61" fmla="*/ f52 f30 1"/>
                            <a:gd name="f62" fmla="*/ f51 f30 1"/>
                            <a:gd name="f63" fmla="*/ f53 f30 1"/>
                          </a:gdLst>
                          <a:ahLst/>
                          <a:cxnLst>
                            <a:cxn ang="3cd4">
                              <a:pos x="hc" y="t"/>
                            </a:cxn>
                            <a:cxn ang="0">
                              <a:pos x="r" y="vc"/>
                            </a:cxn>
                            <a:cxn ang="cd4">
                              <a:pos x="hc" y="b"/>
                            </a:cxn>
                            <a:cxn ang="cd2">
                              <a:pos x="l" y="vc"/>
                            </a:cxn>
                            <a:cxn ang="f28">
                              <a:pos x="f44" y="f50"/>
                            </a:cxn>
                            <a:cxn ang="f29">
                              <a:pos x="f44" y="f55"/>
                            </a:cxn>
                          </a:cxnLst>
                          <a:rect l="f50" t="f50" r="f60" b="f55"/>
                          <a:pathLst>
                            <a:path stroke="0">
                              <a:moveTo>
                                <a:pt x="f38" y="f56"/>
                              </a:moveTo>
                              <a:arcTo wR="f56" hR="f56" stAng="f7" swAng="f1"/>
                              <a:lnTo>
                                <a:pt x="f60" y="f56"/>
                              </a:lnTo>
                              <a:arcTo wR="f57" hR="f57" stAng="f7" swAng="f0"/>
                              <a:lnTo>
                                <a:pt x="f58" y="f50"/>
                              </a:lnTo>
                              <a:lnTo>
                                <a:pt x="f56" y="f50"/>
                              </a:lnTo>
                              <a:arcTo wR="f56" hR="f56" stAng="f2" swAng="f8"/>
                              <a:lnTo>
                                <a:pt x="f35" y="f61"/>
                              </a:lnTo>
                              <a:arcTo wR="f56" hR="f56" stAng="f0" swAng="f9"/>
                              <a:lnTo>
                                <a:pt x="f50" y="f55"/>
                              </a:lnTo>
                              <a:lnTo>
                                <a:pt x="f60" y="f55"/>
                              </a:lnTo>
                              <a:arcTo wR="f56" hR="f56" stAng="f1" swAng="f8"/>
                              <a:close/>
                              <a:moveTo>
                                <a:pt x="f56" y="f59"/>
                              </a:moveTo>
                              <a:arcTo wR="f56" hR="f56" stAng="f1" swAng="f8"/>
                              <a:arcTo wR="f57" hR="f57" stAng="f7" swAng="f9"/>
                              <a:close/>
                            </a:path>
                            <a:path stroke="0">
                              <a:moveTo>
                                <a:pt x="f56" y="f59"/>
                              </a:moveTo>
                              <a:arcTo wR="f56" hR="f56" stAng="f1" swAng="f8"/>
                              <a:arcTo wR="f57" hR="f57" stAng="f7" swAng="f9"/>
                              <a:close/>
                              <a:moveTo>
                                <a:pt x="f60" y="f50"/>
                              </a:moveTo>
                              <a:arcTo wR="f56" hR="f56" stAng="f1" swAng="f10"/>
                              <a:arcTo wR="f57" hR="f57" stAng="f0" swAng="f9"/>
                              <a:close/>
                            </a:path>
                            <a:path fill="none">
                              <a:moveTo>
                                <a:pt x="f35" y="f62"/>
                              </a:moveTo>
                              <a:arcTo wR="f56" hR="f56" stAng="f0" swAng="f1"/>
                              <a:lnTo>
                                <a:pt x="f58" y="f50"/>
                              </a:lnTo>
                              <a:lnTo>
                                <a:pt x="f58" y="f56"/>
                              </a:lnTo>
                              <a:arcTo wR="f56" hR="f56" stAng="f0" swAng="f0"/>
                              <a:lnTo>
                                <a:pt x="f38" y="f63"/>
                              </a:lnTo>
                              <a:arcTo wR="f56" hR="f56" stAng="f7" swAng="f1"/>
                              <a:lnTo>
                                <a:pt x="f50" y="f55"/>
                              </a:lnTo>
                              <a:lnTo>
                                <a:pt x="f50" y="f61"/>
                              </a:lnTo>
                              <a:arcTo wR="f56" hR="f56" stAng="f7" swAng="f0"/>
                              <a:close/>
                              <a:moveTo>
                                <a:pt x="f58" y="f50"/>
                              </a:moveTo>
                              <a:lnTo>
                                <a:pt x="f60" y="f50"/>
                              </a:lnTo>
                              <a:arcTo wR="f56" hR="f56" stAng="f1" swAng="f8"/>
                              <a:moveTo>
                                <a:pt x="f60" y="f50"/>
                              </a:moveTo>
                              <a:lnTo>
                                <a:pt x="f60" y="f56"/>
                              </a:lnTo>
                              <a:arcTo wR="f57" hR="f57" stAng="f7" swAng="f0"/>
                              <a:moveTo>
                                <a:pt x="f56" y="f59"/>
                              </a:moveTo>
                              <a:lnTo>
                                <a:pt x="f56" y="f62"/>
                              </a:lnTo>
                              <a:arcTo wR="f57" hR="f57" stAng="f0" swAng="f0"/>
                              <a:arcTo wR="f56" hR="f56" stAng="f7" swAng="f0"/>
                              <a:moveTo>
                                <a:pt x="f50" y="f62"/>
                              </a:moveTo>
                              <a:lnTo>
                                <a:pt x="f50" y="f55"/>
                              </a:lnTo>
                            </a:path>
                          </a:pathLst>
                        </a:custGeom>
                        <a:gradFill>
                          <a:gsLst>
                            <a:gs pos="0">
                              <a:srgbClr val="C9C9C9"/>
                            </a:gs>
                            <a:gs pos="50000">
                              <a:srgbClr val="EDEDED"/>
                            </a:gs>
                            <a:gs pos="100000">
                              <a:srgbClr val="C9C9C9"/>
                            </a:gs>
                          </a:gsLst>
                          <a:lin ang="18900000"/>
                        </a:gradFill>
                        <a:ln w="12701" cap="flat">
                          <a:solidFill>
                            <a:srgbClr val="C9C9C9"/>
                          </a:solidFill>
                          <a:prstDash val="solid"/>
                          <a:round/>
                        </a:ln>
                        <a:effectLst>
                          <a:outerShdw dist="28400" dir="3806097" algn="tl">
                            <a:srgbClr val="525252">
                              <a:alpha val="50000"/>
                            </a:srgbClr>
                          </a:outerShdw>
                        </a:effectLst>
                      </wps:spPr>
                      <wps:txb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wps:txbx>
                      <wps:bodyPr vert="horz" wrap="square" lIns="91440" tIns="45720" rIns="91440" bIns="45720" anchor="t" anchorCtr="0" compatLnSpc="0">
                        <a:noAutofit/>
                      </wps:bodyPr>
                    </wps:wsp>
                  </a:graphicData>
                </a:graphic>
              </wp:anchor>
            </w:drawing>
          </mc:Choice>
          <mc:Fallback>
            <w:pict>
              <v:shape w14:anchorId="1E7F2F51" id="Parchemin : horizontal 1" o:spid="_x0000_s1026" style="position:absolute;margin-left:241.8pt;margin-top:7.05pt;width:249.75pt;height:68.25pt;z-index:251659264;visibility:visible;mso-wrap-style:square;mso-wrap-distance-left:9pt;mso-wrap-distance-top:0;mso-wrap-distance-right:9pt;mso-wrap-distance-bottom:0;mso-position-horizontal:absolute;mso-position-horizontal-relative:margin;mso-position-vertical:absolute;mso-position-vertical-relative:text;v-text-anchor:top" coordsize="3171825,8667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" adj="-11796480,,5400" path="m3171825,54174nswa3063477,,3171825,108348,3171825,54174,3117651,108348l3117651,54174wa3063477,27087,3117651,81261,3117651,54174,3063477,54174l3063478,108347r-3009304,at,108347,108348,216695,54174,108347,,162521l,812604at,758430,108348,866778,,812604,108348,812604l108347,758431r3009304,at3063477,650083,3171825,758431,3117651,758431,3171825,704257l3171825,54174xm54174,216695nsat,108347,108348,216695,54174,216695,108348,162521,54174,135434,108348,189608,108348,162521,54174,162521l54174,216695xem54174,216695nsat,108347,108348,216695,54174,216695,108348,162521,54174,135434,108348,189608,108348,162521,54174,162521l54174,216695xm3117651,108347nsat3063477,-1,3171825,108347,3117651,108347,3063477,54173,3063477,27086,3117651,81260,3063477,54173,3117651,54173l3117651,108347xem,162521nfwa,108347,108348,216695,,162521,54174,108347l3063478,108347r,-54173wa3063478,,3171826,108348,3063478,54174,3171826,54174l3171825,704257wa3063477,650083,3171825,758431,3171825,704257,3117651,758431l108347,758431r,54173wa-1,758430,108347,866778,108347,812604,-1,812604l,162521xm3063478,108347nfl3117651,108347at3063477,-1,3171825,108347,3117651,108347,3171825,54173m3117651,108347nfl3117651,54174wa3063477,27087,3117651,81261,3117651,54174,3063477,54174m54174,216695nfl54174,162521wa54174,135434,108348,189608,54174,162521,108348,162521,,108347,108348,216695,108348,162521,,162521m108347,162521nfl108347,758431e" fillcolor="#c9c9c9" strokecolor="#c9c9c9" strokeweight=".35281mm">
                <v:fill color2="#ededed" angle="135" focus="50%" type="gradient">
                  <o:fill v:ext="view" type="gradientUnscaled"/>
                </v:fill>
                <v:stroke joinstyle="round"/>
                <v:shadow on="t" color="#525252" opacity=".5" origin="-.5,-.5" offset=".35281mm,.70561mm"/>
                <v:formulas/>
                <v:path arrowok="t" o:connecttype="custom" o:connectlocs="1585913,0;3171825,433389;1585913,866778;0,433389;1585913,108347;1585913,758431" o:connectangles="270,0,90,180,90,270" textboxrect="108347,108347,3117651,758431"/>
                <v:textbox>
                  <w:txbxContent>
                    <w:p w14:paraId="700EA236" w14:textId="77777777" w:rsidR="00E17E97" w:rsidRDefault="00E17E97">
                      <w:pPr>
                        <w:jc w:val="center"/>
                        <w:rPr>
                          <w:rFonts w:ascii="Arial Black" w:hAnsi="Arial Black" w:cs="Arial Black"/>
                          <w:b/>
                          <w:bCs/>
                          <w:sz w:val="20"/>
                          <w:szCs w:val="20"/>
                        </w:rPr>
                      </w:pPr>
                    </w:p>
                    <w:p w14:paraId="7C71DAD0" w14:textId="77777777" w:rsidR="00E17E97" w:rsidRDefault="00C116F2">
                      <w:pPr>
                        <w:jc w:val="center"/>
                        <w:rPr>
                          <w:rFonts w:ascii="Baskerville Old Face" w:hAnsi="Baskerville Old Face"/>
                          <w:b/>
                          <w:bCs/>
                          <w:color w:val="2F5496"/>
                          <w:sz w:val="32"/>
                          <w:szCs w:val="32"/>
                        </w:rPr>
                      </w:pPr>
                      <w:r>
                        <w:rPr>
                          <w:rFonts w:ascii="Baskerville Old Face" w:hAnsi="Baskerville Old Face"/>
                          <w:b/>
                          <w:bCs/>
                          <w:color w:val="2F5496"/>
                          <w:sz w:val="32"/>
                          <w:szCs w:val="32"/>
                        </w:rPr>
                        <w:t>COMMUNE DE MACHY</w:t>
                      </w:r>
                    </w:p>
                  </w:txbxContent>
                </v:textbox>
                <w10:wrap anchorx="margin"/>
              </v:shape>
            </w:pict>
          </mc:Fallback>
        </mc:AlternateContent>
      </w:r>
    </w:p>
    <w:p w14:paraId="67309794" w14:textId="77777777" w:rsidR="00E17E97" w:rsidRDefault="00C116F2">
      <w:pPr>
        <w:pStyle w:val="Standard"/>
        <w:rPr>
          <w:rFonts w:hint="eastAsia"/>
        </w:rPr>
      </w:pPr>
      <w:r>
        <w:t>Département</w:t>
      </w:r>
    </w:p>
    <w:p w14:paraId="4E33ECB8" w14:textId="77777777" w:rsidR="00E17E97" w:rsidRDefault="00C116F2">
      <w:pPr>
        <w:pStyle w:val="Standard"/>
        <w:rPr>
          <w:rFonts w:hint="eastAsia"/>
        </w:rPr>
      </w:pPr>
      <w:proofErr w:type="gramStart"/>
      <w:r>
        <w:t>de</w:t>
      </w:r>
      <w:proofErr w:type="gramEnd"/>
      <w:r>
        <w:t xml:space="preserve"> la SOMME                                                                   </w:t>
      </w:r>
    </w:p>
    <w:p w14:paraId="390D3486" w14:textId="77777777" w:rsidR="00E17E97" w:rsidRDefault="00E17E97">
      <w:pPr>
        <w:pStyle w:val="Standard"/>
        <w:rPr>
          <w:rFonts w:hint="eastAsia"/>
        </w:rPr>
      </w:pPr>
    </w:p>
    <w:p w14:paraId="4AA4BED0" w14:textId="77777777" w:rsidR="00E17E97" w:rsidRDefault="00C116F2">
      <w:pPr>
        <w:pStyle w:val="Standard"/>
        <w:rPr>
          <w:rFonts w:hint="eastAsia"/>
        </w:rPr>
      </w:pPr>
      <w:r>
        <w:t xml:space="preserve">Arrondissement                                                   </w:t>
      </w:r>
    </w:p>
    <w:p w14:paraId="2D390C01" w14:textId="77777777" w:rsidR="00E17E97" w:rsidRDefault="00C116F2">
      <w:pPr>
        <w:pStyle w:val="Standard"/>
        <w:rPr>
          <w:rFonts w:hint="eastAsia"/>
        </w:rPr>
      </w:pPr>
      <w:proofErr w:type="gramStart"/>
      <w:r>
        <w:t>d’ABBEVILE</w:t>
      </w:r>
      <w:proofErr w:type="gramEnd"/>
    </w:p>
    <w:p w14:paraId="008E3F0F" w14:textId="77777777" w:rsidR="00E17E97" w:rsidRDefault="00E17E97">
      <w:pPr>
        <w:pStyle w:val="Standard"/>
        <w:rPr>
          <w:rFonts w:hint="eastAsia"/>
        </w:rPr>
      </w:pPr>
    </w:p>
    <w:p w14:paraId="6C15DADE" w14:textId="77777777" w:rsidR="00E17E97" w:rsidRDefault="00C116F2">
      <w:pPr>
        <w:pStyle w:val="Standard"/>
        <w:rPr>
          <w:rFonts w:hint="eastAsia"/>
        </w:rPr>
      </w:pPr>
      <w:r>
        <w:t xml:space="preserve">Canton de RUE                                                                              </w:t>
      </w:r>
    </w:p>
    <w:p w14:paraId="1D7A6E3D" w14:textId="637C3FD9" w:rsidR="00E17E97" w:rsidRDefault="00C116F2">
      <w:pPr>
        <w:pStyle w:val="Standard"/>
        <w:rPr>
          <w:rFonts w:hint="eastAsia"/>
        </w:rPr>
      </w:pPr>
      <w:r>
        <w:t xml:space="preserve">Tél : 03.22.29.91.32                                                                           </w:t>
      </w:r>
    </w:p>
    <w:p w14:paraId="7CE3D546" w14:textId="77777777" w:rsidR="00E17E97" w:rsidRDefault="00C116F2">
      <w:pPr>
        <w:pStyle w:val="Standard"/>
        <w:rPr>
          <w:rFonts w:hint="eastAsia"/>
        </w:rPr>
      </w:pPr>
      <w:r>
        <w:rPr>
          <w:u w:val="single"/>
        </w:rPr>
        <w:t>Email </w:t>
      </w:r>
      <w:r>
        <w:t>: mairiemachy@orange.fr</w:t>
      </w:r>
    </w:p>
    <w:p w14:paraId="4B79EAB2" w14:textId="77777777" w:rsidR="00E17E97" w:rsidRDefault="00C116F2">
      <w:pPr>
        <w:pStyle w:val="Standard"/>
        <w:rPr>
          <w:rFonts w:hint="eastAsia"/>
        </w:rPr>
      </w:pPr>
      <w:r>
        <w:t xml:space="preserve">                                                                                  </w:t>
      </w:r>
    </w:p>
    <w:p w14:paraId="1F2D89B4" w14:textId="77777777" w:rsidR="00E17E97" w:rsidRDefault="00E17E97">
      <w:pPr>
        <w:pStyle w:val="Standard"/>
        <w:rPr>
          <w:rFonts w:hint="eastAsia"/>
        </w:rPr>
      </w:pPr>
    </w:p>
    <w:p w14:paraId="31088C78" w14:textId="77777777" w:rsidR="00E17E97" w:rsidRDefault="00E17E97">
      <w:pPr>
        <w:pStyle w:val="Standard"/>
        <w:rPr>
          <w:rFonts w:hint="eastAsia"/>
        </w:rPr>
      </w:pPr>
    </w:p>
    <w:p w14:paraId="1F61769E" w14:textId="50C3197F" w:rsidR="00932990" w:rsidRPr="00ED0BCD" w:rsidRDefault="00ED0BCD" w:rsidP="00932990">
      <w:pPr>
        <w:pStyle w:val="Standard"/>
        <w:jc w:val="center"/>
        <w:rPr>
          <w:rFonts w:hint="eastAsia"/>
          <w:b/>
          <w:bCs/>
          <w:sz w:val="28"/>
          <w:szCs w:val="28"/>
          <w:u w:val="single"/>
        </w:rPr>
      </w:pPr>
      <w:r w:rsidRPr="00ED0BCD">
        <w:rPr>
          <w:rFonts w:hint="eastAsia"/>
          <w:b/>
          <w:bCs/>
          <w:sz w:val="28"/>
          <w:szCs w:val="28"/>
          <w:u w:val="single"/>
        </w:rPr>
        <w:t>PROCES VERBAL</w:t>
      </w:r>
    </w:p>
    <w:p w14:paraId="39D43EEF" w14:textId="6571EC30" w:rsidR="00E17E97" w:rsidRPr="00ED0BCD" w:rsidRDefault="00ED0BCD" w:rsidP="00932990">
      <w:pPr>
        <w:pStyle w:val="Standard"/>
        <w:jc w:val="center"/>
        <w:rPr>
          <w:rFonts w:hint="eastAsia"/>
          <w:b/>
          <w:bCs/>
          <w:sz w:val="28"/>
          <w:szCs w:val="28"/>
          <w:u w:val="single"/>
        </w:rPr>
      </w:pPr>
      <w:r w:rsidRPr="00ED0BCD">
        <w:rPr>
          <w:rFonts w:hint="eastAsia"/>
          <w:b/>
          <w:bCs/>
          <w:sz w:val="28"/>
          <w:szCs w:val="28"/>
          <w:u w:val="single"/>
        </w:rPr>
        <w:t xml:space="preserve">DE SEANCE DU </w:t>
      </w:r>
      <w:r w:rsidR="008E48B3">
        <w:rPr>
          <w:b/>
          <w:bCs/>
          <w:sz w:val="28"/>
          <w:szCs w:val="28"/>
          <w:u w:val="single"/>
        </w:rPr>
        <w:t xml:space="preserve">SAMEDI 21 MARS </w:t>
      </w:r>
      <w:r w:rsidR="00C01975">
        <w:rPr>
          <w:b/>
          <w:bCs/>
          <w:sz w:val="28"/>
          <w:szCs w:val="28"/>
          <w:u w:val="single"/>
        </w:rPr>
        <w:t xml:space="preserve"> </w:t>
      </w:r>
      <w:r w:rsidR="00B262D7">
        <w:rPr>
          <w:b/>
          <w:bCs/>
          <w:sz w:val="28"/>
          <w:szCs w:val="28"/>
          <w:u w:val="single"/>
        </w:rPr>
        <w:t xml:space="preserve"> </w:t>
      </w:r>
      <w:r w:rsidR="00540DA1">
        <w:rPr>
          <w:b/>
          <w:bCs/>
          <w:sz w:val="28"/>
          <w:szCs w:val="28"/>
          <w:u w:val="single"/>
        </w:rPr>
        <w:t>20</w:t>
      </w:r>
      <w:r w:rsidRPr="00ED0BCD">
        <w:rPr>
          <w:rFonts w:hint="eastAsia"/>
          <w:b/>
          <w:bCs/>
          <w:sz w:val="28"/>
          <w:szCs w:val="28"/>
          <w:u w:val="single"/>
        </w:rPr>
        <w:t>2</w:t>
      </w:r>
      <w:r w:rsidR="008E48B3">
        <w:rPr>
          <w:b/>
          <w:bCs/>
          <w:sz w:val="28"/>
          <w:szCs w:val="28"/>
          <w:u w:val="single"/>
        </w:rPr>
        <w:t>6</w:t>
      </w:r>
    </w:p>
    <w:p w14:paraId="15CA19BE" w14:textId="77777777" w:rsidR="00932990" w:rsidRDefault="00932990" w:rsidP="00932990">
      <w:pPr>
        <w:pStyle w:val="Standard"/>
        <w:jc w:val="center"/>
        <w:rPr>
          <w:rFonts w:hint="eastAsia"/>
          <w:b/>
          <w:bCs/>
          <w:sz w:val="28"/>
          <w:szCs w:val="28"/>
        </w:rPr>
      </w:pPr>
    </w:p>
    <w:p w14:paraId="0C32C383" w14:textId="222CB438" w:rsidR="00932990" w:rsidRDefault="00932990" w:rsidP="004D0968">
      <w:pPr>
        <w:pStyle w:val="Standard"/>
        <w:jc w:val="both"/>
        <w:rPr>
          <w:rFonts w:hint="eastAsia"/>
          <w:b/>
          <w:bCs/>
          <w:sz w:val="28"/>
          <w:szCs w:val="28"/>
        </w:rPr>
      </w:pPr>
      <w:r>
        <w:rPr>
          <w:b/>
          <w:bCs/>
          <w:sz w:val="28"/>
          <w:szCs w:val="28"/>
        </w:rPr>
        <w:t>L’an deux mille vingt-</w:t>
      </w:r>
      <w:proofErr w:type="gramStart"/>
      <w:r w:rsidR="008E48B3">
        <w:rPr>
          <w:b/>
          <w:bCs/>
          <w:sz w:val="28"/>
          <w:szCs w:val="28"/>
        </w:rPr>
        <w:t>six</w:t>
      </w:r>
      <w:r w:rsidR="00540DA1">
        <w:rPr>
          <w:b/>
          <w:bCs/>
          <w:sz w:val="28"/>
          <w:szCs w:val="28"/>
        </w:rPr>
        <w:t xml:space="preserve"> </w:t>
      </w:r>
      <w:r>
        <w:rPr>
          <w:b/>
          <w:bCs/>
          <w:sz w:val="28"/>
          <w:szCs w:val="28"/>
        </w:rPr>
        <w:t xml:space="preserve"> et</w:t>
      </w:r>
      <w:proofErr w:type="gramEnd"/>
      <w:r>
        <w:rPr>
          <w:b/>
          <w:bCs/>
          <w:sz w:val="28"/>
          <w:szCs w:val="28"/>
        </w:rPr>
        <w:t xml:space="preserve"> le</w:t>
      </w:r>
      <w:r w:rsidR="00540DA1">
        <w:rPr>
          <w:b/>
          <w:bCs/>
          <w:sz w:val="28"/>
          <w:szCs w:val="28"/>
        </w:rPr>
        <w:t xml:space="preserve"> </w:t>
      </w:r>
      <w:r w:rsidR="008E48B3">
        <w:rPr>
          <w:b/>
          <w:bCs/>
          <w:sz w:val="28"/>
          <w:szCs w:val="28"/>
        </w:rPr>
        <w:t xml:space="preserve">samedi 21 </w:t>
      </w:r>
      <w:proofErr w:type="gramStart"/>
      <w:r w:rsidR="008E48B3">
        <w:rPr>
          <w:b/>
          <w:bCs/>
          <w:sz w:val="28"/>
          <w:szCs w:val="28"/>
        </w:rPr>
        <w:t xml:space="preserve">mars </w:t>
      </w:r>
      <w:r w:rsidR="00C01975">
        <w:rPr>
          <w:b/>
          <w:bCs/>
          <w:sz w:val="28"/>
          <w:szCs w:val="28"/>
        </w:rPr>
        <w:t xml:space="preserve"> à</w:t>
      </w:r>
      <w:proofErr w:type="gramEnd"/>
      <w:r w:rsidR="00C01975">
        <w:rPr>
          <w:b/>
          <w:bCs/>
          <w:sz w:val="28"/>
          <w:szCs w:val="28"/>
        </w:rPr>
        <w:t xml:space="preserve"> </w:t>
      </w:r>
      <w:r w:rsidR="008E48B3">
        <w:rPr>
          <w:b/>
          <w:bCs/>
          <w:sz w:val="28"/>
          <w:szCs w:val="28"/>
        </w:rPr>
        <w:t>10</w:t>
      </w:r>
      <w:r w:rsidR="00C01975">
        <w:rPr>
          <w:b/>
          <w:bCs/>
          <w:sz w:val="28"/>
          <w:szCs w:val="28"/>
        </w:rPr>
        <w:t>H</w:t>
      </w:r>
      <w:proofErr w:type="gramStart"/>
      <w:r w:rsidR="008E48B3">
        <w:rPr>
          <w:b/>
          <w:bCs/>
          <w:sz w:val="28"/>
          <w:szCs w:val="28"/>
        </w:rPr>
        <w:t>00</w:t>
      </w:r>
      <w:r w:rsidR="00B262D7">
        <w:rPr>
          <w:b/>
          <w:bCs/>
          <w:sz w:val="28"/>
          <w:szCs w:val="28"/>
        </w:rPr>
        <w:t xml:space="preserve"> </w:t>
      </w:r>
      <w:r>
        <w:rPr>
          <w:b/>
          <w:bCs/>
          <w:sz w:val="28"/>
          <w:szCs w:val="28"/>
        </w:rPr>
        <w:t>,</w:t>
      </w:r>
      <w:proofErr w:type="gramEnd"/>
      <w:r>
        <w:rPr>
          <w:b/>
          <w:bCs/>
          <w:sz w:val="28"/>
          <w:szCs w:val="28"/>
        </w:rPr>
        <w:t xml:space="preserve"> s’est réuni </w:t>
      </w:r>
      <w:r w:rsidR="00540DA1">
        <w:rPr>
          <w:b/>
          <w:bCs/>
          <w:sz w:val="28"/>
          <w:szCs w:val="28"/>
        </w:rPr>
        <w:t xml:space="preserve">le Conseil </w:t>
      </w:r>
      <w:r>
        <w:rPr>
          <w:b/>
          <w:bCs/>
          <w:sz w:val="28"/>
          <w:szCs w:val="28"/>
        </w:rPr>
        <w:t>sous la présidence de Philippe PARMENT.</w:t>
      </w:r>
    </w:p>
    <w:p w14:paraId="0D9F048C" w14:textId="77777777" w:rsidR="004D0968" w:rsidRDefault="004D0968" w:rsidP="004D0968">
      <w:pPr>
        <w:pStyle w:val="Standard"/>
        <w:jc w:val="both"/>
        <w:rPr>
          <w:rFonts w:hint="eastAsia"/>
          <w:b/>
          <w:bCs/>
          <w:sz w:val="28"/>
          <w:szCs w:val="28"/>
        </w:rPr>
      </w:pPr>
    </w:p>
    <w:p w14:paraId="1BBECFA4" w14:textId="7954B7D2" w:rsidR="004D0968" w:rsidRDefault="00932990" w:rsidP="00FB049B">
      <w:pPr>
        <w:pStyle w:val="Standard"/>
        <w:rPr>
          <w:rFonts w:hint="eastAsia"/>
          <w:b/>
          <w:bCs/>
          <w:sz w:val="28"/>
          <w:szCs w:val="28"/>
        </w:rPr>
      </w:pPr>
      <w:r>
        <w:rPr>
          <w:b/>
          <w:bCs/>
          <w:sz w:val="28"/>
          <w:szCs w:val="28"/>
        </w:rPr>
        <w:t xml:space="preserve">Sont présents : </w:t>
      </w:r>
      <w:r w:rsidR="00FE6D1F">
        <w:rPr>
          <w:b/>
          <w:bCs/>
          <w:sz w:val="28"/>
          <w:szCs w:val="28"/>
        </w:rPr>
        <w:t>M. PARMEN</w:t>
      </w:r>
      <w:r w:rsidR="00FE6D1F">
        <w:rPr>
          <w:rFonts w:hint="eastAsia"/>
          <w:b/>
          <w:bCs/>
          <w:sz w:val="28"/>
          <w:szCs w:val="28"/>
        </w:rPr>
        <w:t>T</w:t>
      </w:r>
      <w:r>
        <w:rPr>
          <w:b/>
          <w:bCs/>
          <w:sz w:val="28"/>
          <w:szCs w:val="28"/>
        </w:rPr>
        <w:t xml:space="preserve"> Philippe, Mme GODET Geneviève,</w:t>
      </w:r>
      <w:r w:rsidR="00540DA1">
        <w:rPr>
          <w:b/>
          <w:bCs/>
          <w:sz w:val="28"/>
          <w:szCs w:val="28"/>
        </w:rPr>
        <w:t xml:space="preserve"> </w:t>
      </w:r>
      <w:r>
        <w:rPr>
          <w:b/>
          <w:bCs/>
          <w:sz w:val="28"/>
          <w:szCs w:val="28"/>
        </w:rPr>
        <w:t xml:space="preserve">Mme TROISLOUCHES Isabelle, M. </w:t>
      </w:r>
      <w:r w:rsidR="00FE6D1F">
        <w:rPr>
          <w:b/>
          <w:bCs/>
          <w:sz w:val="28"/>
          <w:szCs w:val="28"/>
        </w:rPr>
        <w:t>Leclercq Jean-Jacques</w:t>
      </w:r>
      <w:r w:rsidR="007727E2">
        <w:rPr>
          <w:b/>
          <w:bCs/>
          <w:sz w:val="28"/>
          <w:szCs w:val="28"/>
        </w:rPr>
        <w:t xml:space="preserve">, </w:t>
      </w:r>
      <w:proofErr w:type="gramStart"/>
      <w:r w:rsidR="007727E2">
        <w:rPr>
          <w:b/>
          <w:bCs/>
          <w:sz w:val="28"/>
          <w:szCs w:val="28"/>
        </w:rPr>
        <w:t>M</w:t>
      </w:r>
      <w:r w:rsidR="008E48B3">
        <w:rPr>
          <w:b/>
          <w:bCs/>
          <w:sz w:val="28"/>
          <w:szCs w:val="28"/>
        </w:rPr>
        <w:t>.LEROUX</w:t>
      </w:r>
      <w:proofErr w:type="gramEnd"/>
      <w:r w:rsidR="008E48B3">
        <w:rPr>
          <w:b/>
          <w:bCs/>
          <w:sz w:val="28"/>
          <w:szCs w:val="28"/>
        </w:rPr>
        <w:t xml:space="preserve"> Nicolas, </w:t>
      </w:r>
      <w:proofErr w:type="gramStart"/>
      <w:r w:rsidR="008E48B3">
        <w:rPr>
          <w:b/>
          <w:bCs/>
          <w:sz w:val="28"/>
          <w:szCs w:val="28"/>
        </w:rPr>
        <w:t>M.COCU</w:t>
      </w:r>
      <w:proofErr w:type="gramEnd"/>
      <w:r w:rsidR="008E48B3">
        <w:rPr>
          <w:b/>
          <w:bCs/>
          <w:sz w:val="28"/>
          <w:szCs w:val="28"/>
        </w:rPr>
        <w:t xml:space="preserve"> Maxime, </w:t>
      </w:r>
      <w:proofErr w:type="gramStart"/>
      <w:r w:rsidR="008E48B3">
        <w:rPr>
          <w:b/>
          <w:bCs/>
          <w:sz w:val="28"/>
          <w:szCs w:val="28"/>
        </w:rPr>
        <w:t>M.LANGLOIS</w:t>
      </w:r>
      <w:proofErr w:type="gramEnd"/>
      <w:r w:rsidR="008E48B3">
        <w:rPr>
          <w:b/>
          <w:bCs/>
          <w:sz w:val="28"/>
          <w:szCs w:val="28"/>
        </w:rPr>
        <w:t xml:space="preserve"> Jean-Baptiste, Mme CARELLIER Eloïse, </w:t>
      </w:r>
      <w:proofErr w:type="gramStart"/>
      <w:r w:rsidR="008E48B3">
        <w:rPr>
          <w:b/>
          <w:bCs/>
          <w:sz w:val="28"/>
          <w:szCs w:val="28"/>
        </w:rPr>
        <w:t>M.LEPARQUIER</w:t>
      </w:r>
      <w:proofErr w:type="gramEnd"/>
      <w:r w:rsidR="008E48B3">
        <w:rPr>
          <w:b/>
          <w:bCs/>
          <w:sz w:val="28"/>
          <w:szCs w:val="28"/>
        </w:rPr>
        <w:t xml:space="preserve"> Pierre, </w:t>
      </w:r>
      <w:proofErr w:type="gramStart"/>
      <w:r w:rsidR="008E48B3">
        <w:rPr>
          <w:b/>
          <w:bCs/>
          <w:sz w:val="28"/>
          <w:szCs w:val="28"/>
        </w:rPr>
        <w:t>M.BOVYN</w:t>
      </w:r>
      <w:proofErr w:type="gramEnd"/>
      <w:r w:rsidR="008E48B3">
        <w:rPr>
          <w:b/>
          <w:bCs/>
          <w:sz w:val="28"/>
          <w:szCs w:val="28"/>
        </w:rPr>
        <w:t xml:space="preserve"> Alain</w:t>
      </w:r>
    </w:p>
    <w:p w14:paraId="736E7385" w14:textId="69723F4A" w:rsidR="007727E2" w:rsidRDefault="004D0968" w:rsidP="004D0968">
      <w:pPr>
        <w:pStyle w:val="Standard"/>
        <w:jc w:val="both"/>
        <w:rPr>
          <w:rFonts w:hint="eastAsia"/>
          <w:b/>
          <w:bCs/>
          <w:sz w:val="28"/>
          <w:szCs w:val="28"/>
        </w:rPr>
      </w:pPr>
      <w:r>
        <w:rPr>
          <w:b/>
          <w:bCs/>
          <w:sz w:val="28"/>
          <w:szCs w:val="28"/>
        </w:rPr>
        <w:t xml:space="preserve">Absents : </w:t>
      </w:r>
      <w:r w:rsidR="008E48B3">
        <w:rPr>
          <w:b/>
          <w:bCs/>
          <w:sz w:val="28"/>
          <w:szCs w:val="28"/>
        </w:rPr>
        <w:t xml:space="preserve">Mme GAVEL Isabelle (pouvoir à Mme GODET </w:t>
      </w:r>
      <w:r w:rsidR="00B261B3">
        <w:rPr>
          <w:b/>
          <w:bCs/>
          <w:sz w:val="28"/>
          <w:szCs w:val="28"/>
        </w:rPr>
        <w:t>G</w:t>
      </w:r>
      <w:r w:rsidR="008E48B3">
        <w:rPr>
          <w:b/>
          <w:bCs/>
          <w:sz w:val="28"/>
          <w:szCs w:val="28"/>
        </w:rPr>
        <w:t>eneviève)</w:t>
      </w:r>
    </w:p>
    <w:p w14:paraId="2AB7E280" w14:textId="00EBDC48" w:rsidR="004D0968" w:rsidRDefault="004D0968" w:rsidP="004D0968">
      <w:pPr>
        <w:pStyle w:val="Standard"/>
        <w:jc w:val="both"/>
        <w:rPr>
          <w:rFonts w:hint="eastAsia"/>
          <w:b/>
          <w:bCs/>
          <w:sz w:val="28"/>
          <w:szCs w:val="28"/>
        </w:rPr>
      </w:pPr>
      <w:r>
        <w:rPr>
          <w:b/>
          <w:bCs/>
          <w:sz w:val="28"/>
          <w:szCs w:val="28"/>
        </w:rPr>
        <w:t xml:space="preserve">Excusés : </w:t>
      </w:r>
    </w:p>
    <w:p w14:paraId="38E5D00C" w14:textId="0D674BC0" w:rsidR="004D0968" w:rsidRDefault="004D0968" w:rsidP="004D0968">
      <w:pPr>
        <w:pStyle w:val="Standard"/>
        <w:rPr>
          <w:rFonts w:hint="eastAsia"/>
          <w:b/>
          <w:bCs/>
          <w:sz w:val="28"/>
          <w:szCs w:val="28"/>
        </w:rPr>
      </w:pPr>
      <w:r>
        <w:rPr>
          <w:b/>
          <w:bCs/>
          <w:sz w:val="28"/>
          <w:szCs w:val="28"/>
        </w:rPr>
        <w:t xml:space="preserve">Nombre de membres en exercice : </w:t>
      </w:r>
      <w:r w:rsidR="008E48B3">
        <w:rPr>
          <w:b/>
          <w:bCs/>
          <w:sz w:val="28"/>
          <w:szCs w:val="28"/>
        </w:rPr>
        <w:t>11</w:t>
      </w:r>
    </w:p>
    <w:p w14:paraId="636B33B9" w14:textId="3F5CA3F1" w:rsidR="004D0968" w:rsidRDefault="004D0968" w:rsidP="004D0968">
      <w:pPr>
        <w:pStyle w:val="Standard"/>
        <w:rPr>
          <w:rFonts w:hint="eastAsia"/>
          <w:b/>
          <w:bCs/>
          <w:sz w:val="28"/>
          <w:szCs w:val="28"/>
        </w:rPr>
      </w:pPr>
      <w:r>
        <w:rPr>
          <w:b/>
          <w:bCs/>
          <w:sz w:val="28"/>
          <w:szCs w:val="28"/>
        </w:rPr>
        <w:t xml:space="preserve">Présents : </w:t>
      </w:r>
      <w:r w:rsidR="008E48B3">
        <w:rPr>
          <w:b/>
          <w:bCs/>
          <w:sz w:val="28"/>
          <w:szCs w:val="28"/>
        </w:rPr>
        <w:t>10</w:t>
      </w:r>
    </w:p>
    <w:p w14:paraId="22AC3878" w14:textId="2F79DB63" w:rsidR="004D0968" w:rsidRPr="00932990" w:rsidRDefault="004D0968" w:rsidP="004D0968">
      <w:pPr>
        <w:pStyle w:val="Standard"/>
        <w:rPr>
          <w:rFonts w:hint="eastAsia"/>
          <w:b/>
          <w:bCs/>
          <w:sz w:val="28"/>
          <w:szCs w:val="28"/>
        </w:rPr>
      </w:pPr>
      <w:r>
        <w:rPr>
          <w:b/>
          <w:bCs/>
          <w:sz w:val="28"/>
          <w:szCs w:val="28"/>
        </w:rPr>
        <w:t xml:space="preserve">Votants : </w:t>
      </w:r>
      <w:r w:rsidR="008E48B3">
        <w:rPr>
          <w:b/>
          <w:bCs/>
          <w:sz w:val="28"/>
          <w:szCs w:val="28"/>
        </w:rPr>
        <w:t>11</w:t>
      </w:r>
    </w:p>
    <w:p w14:paraId="1A92EB19" w14:textId="6460B0CE" w:rsidR="00932990" w:rsidRDefault="00540DA1" w:rsidP="00932990">
      <w:pPr>
        <w:pStyle w:val="Standard"/>
        <w:rPr>
          <w:rFonts w:hint="eastAsia"/>
          <w:b/>
          <w:bCs/>
          <w:sz w:val="28"/>
          <w:szCs w:val="28"/>
        </w:rPr>
      </w:pPr>
      <w:r w:rsidRPr="0070551F">
        <w:rPr>
          <w:b/>
          <w:bCs/>
          <w:sz w:val="28"/>
          <w:szCs w:val="28"/>
        </w:rPr>
        <w:t>Régulièrement convoqué</w:t>
      </w:r>
      <w:r w:rsidR="00587A7A">
        <w:rPr>
          <w:b/>
          <w:bCs/>
          <w:sz w:val="28"/>
          <w:szCs w:val="28"/>
        </w:rPr>
        <w:t xml:space="preserve"> : </w:t>
      </w:r>
      <w:r w:rsidRPr="0070551F">
        <w:rPr>
          <w:b/>
          <w:bCs/>
          <w:sz w:val="28"/>
          <w:szCs w:val="28"/>
        </w:rPr>
        <w:t xml:space="preserve"> le </w:t>
      </w:r>
      <w:r w:rsidR="008E48B3">
        <w:rPr>
          <w:b/>
          <w:bCs/>
          <w:sz w:val="28"/>
          <w:szCs w:val="28"/>
        </w:rPr>
        <w:t xml:space="preserve">17 mars </w:t>
      </w:r>
      <w:r>
        <w:rPr>
          <w:b/>
          <w:bCs/>
          <w:sz w:val="28"/>
          <w:szCs w:val="28"/>
        </w:rPr>
        <w:t>202</w:t>
      </w:r>
      <w:r w:rsidR="008E48B3">
        <w:rPr>
          <w:b/>
          <w:bCs/>
          <w:sz w:val="28"/>
          <w:szCs w:val="28"/>
        </w:rPr>
        <w:t>6</w:t>
      </w:r>
    </w:p>
    <w:p w14:paraId="0D4528E5" w14:textId="6BD4D43A" w:rsidR="004D0968" w:rsidRDefault="004D0968" w:rsidP="00932990">
      <w:pPr>
        <w:pStyle w:val="Standard"/>
        <w:rPr>
          <w:rFonts w:hint="eastAsia"/>
          <w:b/>
          <w:bCs/>
          <w:sz w:val="28"/>
          <w:szCs w:val="28"/>
        </w:rPr>
      </w:pPr>
      <w:r>
        <w:rPr>
          <w:b/>
          <w:bCs/>
          <w:sz w:val="28"/>
          <w:szCs w:val="28"/>
        </w:rPr>
        <w:t>Secrétaire de séance :</w:t>
      </w:r>
      <w:r w:rsidR="00FE6D1F">
        <w:rPr>
          <w:b/>
          <w:bCs/>
          <w:sz w:val="28"/>
          <w:szCs w:val="28"/>
        </w:rPr>
        <w:t xml:space="preserve"> </w:t>
      </w:r>
      <w:r w:rsidR="00540DA1">
        <w:rPr>
          <w:b/>
          <w:bCs/>
          <w:sz w:val="28"/>
          <w:szCs w:val="28"/>
        </w:rPr>
        <w:t>Mme GODET Geneviève</w:t>
      </w:r>
    </w:p>
    <w:p w14:paraId="18239DA2" w14:textId="77777777" w:rsidR="004D0968" w:rsidRDefault="004D0968" w:rsidP="00932990">
      <w:pPr>
        <w:pStyle w:val="Standard"/>
        <w:rPr>
          <w:rFonts w:hint="eastAsia"/>
          <w:b/>
          <w:bCs/>
          <w:sz w:val="28"/>
          <w:szCs w:val="28"/>
        </w:rPr>
      </w:pPr>
    </w:p>
    <w:p w14:paraId="18E5731C" w14:textId="119B9783" w:rsidR="00540DA1" w:rsidRPr="00D031F9" w:rsidRDefault="00540DA1"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val="0"/>
        <w:autoSpaceDE w:val="0"/>
        <w:adjustRightInd w:val="0"/>
        <w:textAlignment w:val="auto"/>
        <w:rPr>
          <w:rFonts w:ascii="Calibri Light" w:hAnsi="Calibri Light" w:cs="Calibri Light"/>
          <w:b/>
          <w:bCs/>
          <w:color w:val="3A3838"/>
          <w:kern w:val="0"/>
          <w:sz w:val="16"/>
          <w:szCs w:val="16"/>
          <w:u w:val="single"/>
          <w:lang w:bidi="ar-SA"/>
        </w:rPr>
      </w:pPr>
      <w:r w:rsidRPr="00D031F9">
        <w:rPr>
          <w:rFonts w:ascii="Calibri" w:hAnsi="Calibri" w:cs="Calibri"/>
          <w:b/>
          <w:bCs/>
          <w:color w:val="000000"/>
          <w:kern w:val="0"/>
          <w:sz w:val="22"/>
          <w:szCs w:val="22"/>
          <w:u w:val="single"/>
          <w:lang w:bidi="ar-SA"/>
        </w:rPr>
        <w:t xml:space="preserve">OBJET : </w:t>
      </w:r>
      <w:r w:rsidR="008E48B3" w:rsidRPr="00D031F9">
        <w:rPr>
          <w:rFonts w:ascii="Calibri" w:hAnsi="Calibri" w:cs="Calibri"/>
          <w:b/>
          <w:bCs/>
          <w:color w:val="000000"/>
          <w:kern w:val="0"/>
          <w:sz w:val="22"/>
          <w:szCs w:val="22"/>
          <w:u w:val="single"/>
          <w:lang w:bidi="ar-SA"/>
        </w:rPr>
        <w:t xml:space="preserve">Election du Maire </w:t>
      </w:r>
      <w:r w:rsidR="00C635EC" w:rsidRPr="00D031F9">
        <w:rPr>
          <w:rFonts w:ascii="Calibri" w:hAnsi="Calibri" w:cs="Calibri"/>
          <w:b/>
          <w:bCs/>
          <w:color w:val="000000"/>
          <w:kern w:val="0"/>
          <w:sz w:val="22"/>
          <w:szCs w:val="22"/>
          <w:u w:val="single"/>
          <w:lang w:bidi="ar-SA"/>
        </w:rPr>
        <w:t>sous la présidence du doyen d’âge du conseil municipal.</w:t>
      </w:r>
    </w:p>
    <w:p w14:paraId="3220CBEB" w14:textId="77777777" w:rsidR="007727E2" w:rsidRDefault="007727E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29010038" w14:textId="77777777" w:rsidR="00B261B3"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C635EC">
        <w:rPr>
          <w:rFonts w:ascii="Calibri" w:hAnsi="Calibri" w:cs="Calibri"/>
          <w:color w:val="000000"/>
          <w:kern w:val="0"/>
          <w:sz w:val="22"/>
          <w:szCs w:val="22"/>
          <w:u w:val="single"/>
          <w:lang w:bidi="ar-SA"/>
        </w:rPr>
        <w:t xml:space="preserve">Rapporteur </w:t>
      </w:r>
      <w:r w:rsidRPr="00EF26BE">
        <w:rPr>
          <w:rFonts w:ascii="Calibri" w:hAnsi="Calibri" w:cs="Calibri"/>
          <w:color w:val="000000"/>
          <w:kern w:val="0"/>
          <w:sz w:val="22"/>
          <w:szCs w:val="22"/>
          <w:lang w:bidi="ar-SA"/>
        </w:rPr>
        <w:t xml:space="preserve">: Mr BOVYN Alain </w:t>
      </w:r>
    </w:p>
    <w:p w14:paraId="0CAF4718" w14:textId="77777777" w:rsidR="00F97FE5"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EF26BE">
        <w:rPr>
          <w:rFonts w:ascii="Calibri" w:hAnsi="Calibri" w:cs="Calibri"/>
          <w:color w:val="000000"/>
          <w:kern w:val="0"/>
          <w:sz w:val="22"/>
          <w:szCs w:val="22"/>
          <w:lang w:bidi="ar-SA"/>
        </w:rPr>
        <w:t xml:space="preserve">Vu l’article L2122-4 du code général des collectivités territoriales qui dispose : « Le conseil municipal élit le maire et les adjoints parmi ses membres, au scrutin secret. Nul ne peut être élu maire s'il n'est âgé de dix-huit ans révolus. Les fonctions de maire sont incompatibles avec l'exercice d'une des fonctions électives suivantes : président d'un conseil régional, président d'un conseil </w:t>
      </w:r>
      <w:proofErr w:type="gramStart"/>
      <w:r w:rsidRPr="00EF26BE">
        <w:rPr>
          <w:rFonts w:ascii="Calibri" w:hAnsi="Calibri" w:cs="Calibri"/>
          <w:color w:val="000000"/>
          <w:kern w:val="0"/>
          <w:sz w:val="22"/>
          <w:szCs w:val="22"/>
          <w:lang w:bidi="ar-SA"/>
        </w:rPr>
        <w:t>départemental .</w:t>
      </w:r>
      <w:proofErr w:type="gramEnd"/>
      <w:r w:rsidRPr="00EF26BE">
        <w:rPr>
          <w:rFonts w:ascii="Calibri" w:hAnsi="Calibri" w:cs="Calibri"/>
          <w:color w:val="000000"/>
          <w:kern w:val="0"/>
          <w:sz w:val="22"/>
          <w:szCs w:val="22"/>
          <w:lang w:bidi="ar-SA"/>
        </w:rPr>
        <w:t xml:space="preserve"> Les fonctions de maire sont également incompatibles avec celles de membre de la Commission européenne, membre du directoire de la Banque centrale européenne ou membre du conseil de la politique monétaire de la Banque de France. Tout maire exerçant une fonction le plaçant dans une situation d'incompatibilité prévue par </w:t>
      </w:r>
      <w:proofErr w:type="gramStart"/>
      <w:r w:rsidRPr="00EF26BE">
        <w:rPr>
          <w:rFonts w:ascii="Calibri" w:hAnsi="Calibri" w:cs="Calibri"/>
          <w:color w:val="000000"/>
          <w:kern w:val="0"/>
          <w:sz w:val="22"/>
          <w:szCs w:val="22"/>
          <w:lang w:bidi="ar-SA"/>
        </w:rPr>
        <w:t>les deuxième</w:t>
      </w:r>
      <w:proofErr w:type="gramEnd"/>
      <w:r w:rsidRPr="00EF26BE">
        <w:rPr>
          <w:rFonts w:ascii="Calibri" w:hAnsi="Calibri" w:cs="Calibri"/>
          <w:color w:val="000000"/>
          <w:kern w:val="0"/>
          <w:sz w:val="22"/>
          <w:szCs w:val="22"/>
          <w:lang w:bidi="ar-SA"/>
        </w:rPr>
        <w:t xml:space="preserve"> et </w:t>
      </w:r>
      <w:proofErr w:type="gramStart"/>
      <w:r w:rsidRPr="00EF26BE">
        <w:rPr>
          <w:rFonts w:ascii="Calibri" w:hAnsi="Calibri" w:cs="Calibri"/>
          <w:color w:val="000000"/>
          <w:kern w:val="0"/>
          <w:sz w:val="22"/>
          <w:szCs w:val="22"/>
          <w:lang w:bidi="ar-SA"/>
        </w:rPr>
        <w:t>troisième alinéas</w:t>
      </w:r>
      <w:proofErr w:type="gramEnd"/>
      <w:r w:rsidRPr="00EF26BE">
        <w:rPr>
          <w:rFonts w:ascii="Calibri" w:hAnsi="Calibri" w:cs="Calibri"/>
          <w:color w:val="000000"/>
          <w:kern w:val="0"/>
          <w:sz w:val="22"/>
          <w:szCs w:val="22"/>
          <w:lang w:bidi="ar-SA"/>
        </w:rPr>
        <w:t xml:space="preserve"> cesse de ce fait même d'exercer ses fonctions de maire. En cas de contestation, l'incompatibilité prend effet à compter de la date à laquelle la décision juridictionnelle confirmant l'élection devient définitive. » Vu l’article L2122-7 du code général des collectivités territoriales qui dispose : « Le maire est élu au scrutin secret et à la majorité absolue. Si, après deux tours de scrutin, aucun candidat n'a obtenu la majorité absolue, il est</w:t>
      </w:r>
      <w:r w:rsidR="00B261B3">
        <w:rPr>
          <w:rFonts w:ascii="Calibri" w:hAnsi="Calibri" w:cs="Calibri"/>
          <w:color w:val="000000"/>
          <w:kern w:val="0"/>
          <w:sz w:val="22"/>
          <w:szCs w:val="22"/>
          <w:lang w:bidi="ar-SA"/>
        </w:rPr>
        <w:t xml:space="preserve"> procédé à un </w:t>
      </w:r>
      <w:r>
        <w:t xml:space="preserve">troisième tour de scrutin et l'élection a lieu à la majorité relative. En cas d'égalité de suffrages, le plus âgé est déclaré élu. » Il est procédé à l'élection du maire. Après avoir délibéré, le conseil municipal décide D'élire le maire au scrutin secret et à la majorité absolue. </w:t>
      </w:r>
    </w:p>
    <w:p w14:paraId="202DE9CD" w14:textId="77777777" w:rsidR="00E16382" w:rsidRDefault="00E1638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0AFE52EB" w14:textId="0608F1B9" w:rsidR="00B261B3"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 xml:space="preserve">Candidat déclaré : Mr PARMENT Philippe </w:t>
      </w:r>
    </w:p>
    <w:p w14:paraId="29F1615C" w14:textId="77777777" w:rsidR="00B261B3" w:rsidRPr="00D031F9"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r w:rsidRPr="00D031F9">
        <w:rPr>
          <w:u w:val="single"/>
        </w:rPr>
        <w:t>1ER TOUR DE SCRUTIN</w:t>
      </w:r>
    </w:p>
    <w:p w14:paraId="6843B117" w14:textId="404B7276" w:rsidR="00B261B3"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 xml:space="preserve"> Nombre de bulletins trouvés dans l'urne : ………………………………………</w:t>
      </w:r>
      <w:proofErr w:type="gramStart"/>
      <w:r w:rsidR="00C635EC">
        <w:t>…….</w:t>
      </w:r>
      <w:proofErr w:type="gramEnd"/>
      <w:r>
        <w:t>…</w:t>
      </w:r>
      <w:r w:rsidR="00E96FC3">
        <w:t xml:space="preserve">. </w:t>
      </w:r>
      <w:r>
        <w:t xml:space="preserve">…. 11 </w:t>
      </w:r>
    </w:p>
    <w:p w14:paraId="40B75B07" w14:textId="757028D9" w:rsidR="00C635EC"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A déduire : bulletins blancs ou ne contenant pas une désignation suffisante ou dans lesquels les votants se sont fait connaître : ……………………………………...………….....................… 01 Reste, pour le nombre des suffrages exprimés : …………………………………</w:t>
      </w:r>
      <w:r w:rsidR="00C635EC">
        <w:t>………</w:t>
      </w:r>
      <w:r>
        <w:t xml:space="preserve">…… 10 </w:t>
      </w:r>
    </w:p>
    <w:p w14:paraId="51531CE9" w14:textId="2F1ECFF8" w:rsidR="00C635EC"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Majorité absolue des suffrages exprimés : ………………………………………</w:t>
      </w:r>
      <w:r w:rsidR="00C635EC">
        <w:t>…</w:t>
      </w:r>
      <w:proofErr w:type="gramStart"/>
      <w:r w:rsidR="00C635EC">
        <w:t>…….</w:t>
      </w:r>
      <w:proofErr w:type="gramEnd"/>
      <w:r>
        <w:t xml:space="preserve">…… 06 </w:t>
      </w:r>
      <w:r w:rsidR="00C635EC">
        <w:t xml:space="preserve"> </w:t>
      </w:r>
    </w:p>
    <w:p w14:paraId="6430AE2C" w14:textId="62CAED32" w:rsidR="00C635EC"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A obtenu : M. PARMENT Philippe …………………………………</w:t>
      </w:r>
      <w:r w:rsidR="00C635EC">
        <w:t>…………………………</w:t>
      </w:r>
      <w:r>
        <w:t xml:space="preserve">10 </w:t>
      </w:r>
    </w:p>
    <w:p w14:paraId="07251C86" w14:textId="6B34D087" w:rsidR="00B261B3"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Est élu : M. PARMENT Philippe, maire de la commune de MACHY 80150</w:t>
      </w:r>
    </w:p>
    <w:p w14:paraId="2B94E128" w14:textId="20AC2571" w:rsidR="00EF26BE"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 xml:space="preserve"> (SECOND TOUR S’IL Y A LIEU) Exécution de la délibération : (articles L.2131-1 et L.2131-2 du code des collectivités territoriales)</w:t>
      </w:r>
    </w:p>
    <w:p w14:paraId="3C3943E0" w14:textId="77777777" w:rsidR="00EF26BE"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6C433E03" w14:textId="77777777" w:rsidR="00EF26BE"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286B664B" w14:textId="77777777" w:rsidR="0057672A" w:rsidRPr="00D031F9"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r w:rsidRPr="00D031F9">
        <w:rPr>
          <w:rFonts w:ascii="Calibri" w:hAnsi="Calibri" w:cs="Calibri"/>
          <w:b/>
          <w:bCs/>
          <w:color w:val="000000"/>
          <w:kern w:val="0"/>
          <w:sz w:val="22"/>
          <w:szCs w:val="22"/>
          <w:u w:val="single"/>
          <w:lang w:bidi="ar-SA"/>
        </w:rPr>
        <w:t>OBJET : DETERMINATION DU NOMBRE D'ADJOINT</w:t>
      </w:r>
    </w:p>
    <w:p w14:paraId="24660AFD" w14:textId="77777777"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57672A">
        <w:rPr>
          <w:rFonts w:ascii="Calibri" w:hAnsi="Calibri" w:cs="Calibri"/>
          <w:b/>
          <w:bCs/>
          <w:color w:val="000000"/>
          <w:kern w:val="0"/>
          <w:sz w:val="22"/>
          <w:szCs w:val="22"/>
          <w:lang w:bidi="ar-SA"/>
        </w:rPr>
        <w:t xml:space="preserve"> </w:t>
      </w:r>
      <w:proofErr w:type="gramStart"/>
      <w:r w:rsidRPr="00F97FE5">
        <w:rPr>
          <w:rFonts w:ascii="Calibri" w:hAnsi="Calibri" w:cs="Calibri"/>
          <w:color w:val="000000"/>
          <w:kern w:val="0"/>
          <w:sz w:val="22"/>
          <w:szCs w:val="22"/>
          <w:lang w:bidi="ar-SA"/>
        </w:rPr>
        <w:t>rapporteur:</w:t>
      </w:r>
      <w:proofErr w:type="gramEnd"/>
      <w:r w:rsidRPr="00F97FE5">
        <w:rPr>
          <w:rFonts w:ascii="Calibri" w:hAnsi="Calibri" w:cs="Calibri"/>
          <w:color w:val="000000"/>
          <w:kern w:val="0"/>
          <w:sz w:val="22"/>
          <w:szCs w:val="22"/>
          <w:lang w:bidi="ar-SA"/>
        </w:rPr>
        <w:t xml:space="preserve"> le maire nouvellement élu </w:t>
      </w:r>
    </w:p>
    <w:p w14:paraId="33D58DDE"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Vu l’article L2122-1 du Code général des collectivités territoriales qui dispose : « Il y a, dans chaque commune, un maire et un ou plusieurs adjoints élus parmi les membres du conseil municipal ». </w:t>
      </w:r>
    </w:p>
    <w:p w14:paraId="6240889F" w14:textId="3B4727FB"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Vu l’article L2122-2 du Code général des collectivités territoriales qui dispose : « Le conseil municipal détermine le nombre des adjoints au maire sans que ce nombre puisse excéder 30 % de l'effectif légal du conseil municipal ». L'effectif légal du conseil municipal de la ville de MACHY 80150 étant de 11, il ne peut y avoir plus de 03 adjoints au maire. </w:t>
      </w:r>
    </w:p>
    <w:p w14:paraId="2E7615BC" w14:textId="77777777"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Après avoir délibéré, le conseil municipal </w:t>
      </w:r>
      <w:proofErr w:type="gramStart"/>
      <w:r w:rsidRPr="00F97FE5">
        <w:rPr>
          <w:rFonts w:ascii="Calibri" w:hAnsi="Calibri" w:cs="Calibri"/>
          <w:color w:val="000000"/>
          <w:kern w:val="0"/>
          <w:sz w:val="22"/>
          <w:szCs w:val="22"/>
          <w:lang w:bidi="ar-SA"/>
        </w:rPr>
        <w:t>décide:</w:t>
      </w:r>
      <w:proofErr w:type="gramEnd"/>
      <w:r w:rsidRPr="00F97FE5">
        <w:rPr>
          <w:rFonts w:ascii="Calibri" w:hAnsi="Calibri" w:cs="Calibri"/>
          <w:color w:val="000000"/>
          <w:kern w:val="0"/>
          <w:sz w:val="22"/>
          <w:szCs w:val="22"/>
          <w:lang w:bidi="ar-SA"/>
        </w:rPr>
        <w:t xml:space="preserve"> </w:t>
      </w:r>
    </w:p>
    <w:p w14:paraId="5F886441" w14:textId="1D52951F"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De fixer à 02 le nombre des adjoints de la ville de MACHY 80150 ----------------------------</w:t>
      </w:r>
    </w:p>
    <w:p w14:paraId="2141BCD5" w14:textId="2C02A58F"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Vote du conseil municipal : Pour : 11 voix</w:t>
      </w:r>
    </w:p>
    <w:p w14:paraId="0170AAAF" w14:textId="77777777"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Contre : 00 voix</w:t>
      </w:r>
    </w:p>
    <w:p w14:paraId="24E8EA4A" w14:textId="002AA8CC" w:rsidR="0057672A"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 Abstention : 00 voix Absent(s) lors du </w:t>
      </w:r>
      <w:proofErr w:type="gramStart"/>
      <w:r w:rsidRPr="00F97FE5">
        <w:rPr>
          <w:rFonts w:ascii="Calibri" w:hAnsi="Calibri" w:cs="Calibri"/>
          <w:color w:val="000000"/>
          <w:kern w:val="0"/>
          <w:sz w:val="22"/>
          <w:szCs w:val="22"/>
          <w:lang w:bidi="ar-SA"/>
        </w:rPr>
        <w:t>vote:</w:t>
      </w:r>
      <w:proofErr w:type="gramEnd"/>
      <w:r w:rsidRPr="00F97FE5">
        <w:rPr>
          <w:rFonts w:ascii="Calibri" w:hAnsi="Calibri" w:cs="Calibri"/>
          <w:color w:val="000000"/>
          <w:kern w:val="0"/>
          <w:sz w:val="22"/>
          <w:szCs w:val="22"/>
          <w:lang w:bidi="ar-SA"/>
        </w:rPr>
        <w:t xml:space="preserve"> Mme GAVEL Isabelle (pouvoir à Mme GODET Geneviève) ---- </w:t>
      </w:r>
    </w:p>
    <w:p w14:paraId="3948C76D" w14:textId="22B054A4" w:rsidR="008E48B3" w:rsidRP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Exécution de la délibération : (articles L.2131-1 et L.2131-2 du code des collectivités territoriales)</w:t>
      </w:r>
    </w:p>
    <w:p w14:paraId="0C9382A1" w14:textId="77777777" w:rsidR="008E48B3" w:rsidRDefault="008E48B3"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2F601C59" w14:textId="237831FF" w:rsidR="007727E2" w:rsidRPr="00D031F9" w:rsidRDefault="007727E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r w:rsidRPr="00D031F9">
        <w:rPr>
          <w:rFonts w:ascii="Calibri" w:hAnsi="Calibri" w:cs="Calibri"/>
          <w:b/>
          <w:bCs/>
          <w:color w:val="000000"/>
          <w:kern w:val="0"/>
          <w:sz w:val="22"/>
          <w:szCs w:val="22"/>
          <w:u w:val="single"/>
          <w:lang w:bidi="ar-SA"/>
        </w:rPr>
        <w:t>OBJET</w:t>
      </w:r>
      <w:r w:rsidR="00EF26BE" w:rsidRPr="00D031F9">
        <w:rPr>
          <w:rFonts w:ascii="Calibri" w:hAnsi="Calibri" w:cs="Calibri"/>
          <w:b/>
          <w:bCs/>
          <w:color w:val="000000"/>
          <w:kern w:val="0"/>
          <w:sz w:val="22"/>
          <w:szCs w:val="22"/>
          <w:u w:val="single"/>
          <w:lang w:bidi="ar-SA"/>
        </w:rPr>
        <w:t> : Election des adjoints</w:t>
      </w:r>
      <w:r w:rsidRPr="00D031F9">
        <w:rPr>
          <w:rFonts w:ascii="Calibri" w:hAnsi="Calibri" w:cs="Calibri"/>
          <w:b/>
          <w:bCs/>
          <w:color w:val="000000"/>
          <w:kern w:val="0"/>
          <w:sz w:val="22"/>
          <w:szCs w:val="22"/>
          <w:u w:val="single"/>
          <w:lang w:bidi="ar-SA"/>
        </w:rPr>
        <w:t xml:space="preserve"> </w:t>
      </w:r>
    </w:p>
    <w:p w14:paraId="7460ACEB" w14:textId="77777777" w:rsidR="007727E2" w:rsidRDefault="007727E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20CAA2B8" w14:textId="77777777" w:rsidR="00161856"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roofErr w:type="gramStart"/>
      <w:r w:rsidRPr="0057672A">
        <w:t>rapporteur:</w:t>
      </w:r>
      <w:proofErr w:type="gramEnd"/>
      <w:r w:rsidRPr="0057672A">
        <w:t xml:space="preserve"> le maire </w:t>
      </w:r>
    </w:p>
    <w:p w14:paraId="6FA4D148" w14:textId="411A15FF"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Vu l’article L2122-7-1 du Code général des collectivités territoriales qui dispose : « Dans les communes de moins de 1 000 habitants, les adjoints sont élus dans les conditions fixées à l'article L. 2122-7. Quand il y a lieu, en cas de </w:t>
      </w:r>
      <w:proofErr w:type="gramStart"/>
      <w:r w:rsidRPr="0057672A">
        <w:t>vacance</w:t>
      </w:r>
      <w:proofErr w:type="gramEnd"/>
      <w:r w:rsidRPr="0057672A">
        <w:t xml:space="preserve">, de désigner un nouvel adjoint, le conseil municipal peut décider qu'il occupera, dans l'ordre du tableau, le même rang que l'élu qui occupait précédemment le poste devenu vacant. » </w:t>
      </w:r>
    </w:p>
    <w:p w14:paraId="3C9342A8"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Vu la délibération n°DE_010_2026 : détermination du nombre d'adjoint Il est procédé à l'élection du 1er adjoint au Maire Après avoir délibéré, le conseil municipal décide </w:t>
      </w:r>
    </w:p>
    <w:p w14:paraId="22F0548A"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D'élire le 1er adjoint au Maire au scrutin secret et à la majorité absolue. Candidat déclaré : TROISLOUCHES Isabelle. </w:t>
      </w:r>
    </w:p>
    <w:p w14:paraId="6F2B27E4" w14:textId="77777777" w:rsidR="00F97FE5" w:rsidRPr="00D031F9" w:rsidRDefault="00F97FE5"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r w:rsidRPr="00D031F9">
        <w:rPr>
          <w:u w:val="single"/>
        </w:rPr>
        <w:t>1</w:t>
      </w:r>
      <w:r w:rsidR="0057672A" w:rsidRPr="00D031F9">
        <w:rPr>
          <w:u w:val="single"/>
        </w:rPr>
        <w:t xml:space="preserve">ER TOUR DE SCRUTIN </w:t>
      </w:r>
    </w:p>
    <w:p w14:paraId="382B4F12"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Nombre de bulletins trouvés dans l'urne : ……………………………………………. 11 </w:t>
      </w:r>
    </w:p>
    <w:p w14:paraId="5753EFBB" w14:textId="26E766B3"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A déduire : bulletins blancs ou ne contenant pas une</w:t>
      </w:r>
      <w:r w:rsidR="00F97FE5">
        <w:t xml:space="preserve"> désignation suffisante ou dans lesquels</w:t>
      </w:r>
      <w:r w:rsidRPr="0057672A">
        <w:t xml:space="preserve"> </w:t>
      </w:r>
      <w:r w:rsidR="00F97FE5">
        <w:t xml:space="preserve">les votants se font </w:t>
      </w:r>
      <w:proofErr w:type="gramStart"/>
      <w:r w:rsidR="00F97FE5">
        <w:t xml:space="preserve">connaître  </w:t>
      </w:r>
      <w:r w:rsidRPr="0057672A">
        <w:t>…</w:t>
      </w:r>
      <w:proofErr w:type="gramEnd"/>
      <w:r w:rsidRPr="0057672A">
        <w:t>………………..............……...………</w:t>
      </w:r>
      <w:r w:rsidR="00161856">
        <w:t>…</w:t>
      </w:r>
      <w:proofErr w:type="gramStart"/>
      <w:r w:rsidR="00161856">
        <w:t>…….</w:t>
      </w:r>
      <w:proofErr w:type="gramEnd"/>
      <w:r w:rsidRPr="0057672A">
        <w:t>………… 0</w:t>
      </w:r>
      <w:r w:rsidR="00161856">
        <w:t>1</w:t>
      </w:r>
    </w:p>
    <w:p w14:paraId="10BADE1D" w14:textId="54A6683E"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Reste, pour le nombre des suffrages exprimés : ……………………</w:t>
      </w:r>
      <w:r w:rsidR="00161856">
        <w:t>…</w:t>
      </w:r>
      <w:proofErr w:type="gramStart"/>
      <w:r w:rsidR="00161856">
        <w:t>…….</w:t>
      </w:r>
      <w:proofErr w:type="gramEnd"/>
      <w:r w:rsidR="00161856">
        <w:t>.</w:t>
      </w:r>
      <w:r w:rsidRPr="0057672A">
        <w:t xml:space="preserve">……… </w:t>
      </w:r>
      <w:r w:rsidR="00161856">
        <w:t>10</w:t>
      </w:r>
      <w:r w:rsidRPr="0057672A">
        <w:t xml:space="preserve"> </w:t>
      </w:r>
    </w:p>
    <w:p w14:paraId="5CE7A650" w14:textId="06E16A62"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Majorité absolue des suffrages exprimés : …………………………………………… 06 </w:t>
      </w:r>
    </w:p>
    <w:p w14:paraId="7673AC0D"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A obtenu : MME. TROISLOUCHES Isabelle …………………………………</w:t>
      </w:r>
      <w:proofErr w:type="gramStart"/>
      <w:r w:rsidRPr="0057672A">
        <w:t>…….</w:t>
      </w:r>
      <w:proofErr w:type="gramEnd"/>
      <w:r w:rsidRPr="0057672A">
        <w:t xml:space="preserve">. 10 </w:t>
      </w:r>
    </w:p>
    <w:p w14:paraId="3209B5BF"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lastRenderedPageBreak/>
        <w:t xml:space="preserve">Est élu : MME TROISLOUCHES Isabelle, 1er adjoint au Maire de la commune de MACHY 80150 (SECOND TOUR S’IL Y A LIEU) </w:t>
      </w:r>
    </w:p>
    <w:p w14:paraId="4A9FB582" w14:textId="6BE7ADF6"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Il est procédé à l'élection du deuxième adjoint au Maire Après avoir délibéré, le conseil municipal décide D'élire le deuxième adjoint au Maire au scrutin secret et à la majorité absolue</w:t>
      </w:r>
    </w:p>
    <w:p w14:paraId="1F2622B6"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Candidat déclaré : LECLERCQ Jean-Jacques </w:t>
      </w:r>
    </w:p>
    <w:p w14:paraId="650DD8D5" w14:textId="77777777" w:rsidR="00F97FE5" w:rsidRPr="00D031F9"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u w:val="single"/>
        </w:rPr>
      </w:pPr>
      <w:r w:rsidRPr="00D031F9">
        <w:rPr>
          <w:u w:val="single"/>
        </w:rPr>
        <w:t xml:space="preserve">1ER TOUR DE SCRUTIN </w:t>
      </w:r>
    </w:p>
    <w:p w14:paraId="5B123ACE" w14:textId="090D9CAF"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Nombre de bulletins trouvés dans l'urne : …………………………</w:t>
      </w:r>
      <w:r w:rsidR="00161856">
        <w:t>………</w:t>
      </w:r>
      <w:r w:rsidRPr="0057672A">
        <w:t xml:space="preserve">…………………. 11 </w:t>
      </w:r>
    </w:p>
    <w:p w14:paraId="32F5E678" w14:textId="7832DF20"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A déduire : bulletins blancs ou ne contenant pas une désignation suffisante ou dans lesquels les votants se sont fait connaître : ……………………………………...…………..............……… 01 Reste, pour le nombre des suffrages exprimés : ………………………</w:t>
      </w:r>
      <w:r w:rsidR="00161856">
        <w:t>………</w:t>
      </w:r>
      <w:r w:rsidRPr="0057672A">
        <w:t>……………… 10</w:t>
      </w:r>
    </w:p>
    <w:p w14:paraId="3066EFA7" w14:textId="21BB0AFF"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Majorité absolue des suffrages exprimés : ……………………………</w:t>
      </w:r>
      <w:proofErr w:type="gramStart"/>
      <w:r w:rsidR="00161856">
        <w:t>…….</w:t>
      </w:r>
      <w:proofErr w:type="gramEnd"/>
      <w:r w:rsidR="00161856">
        <w:t>.</w:t>
      </w:r>
      <w:r w:rsidRPr="0057672A">
        <w:t>……………… 06</w:t>
      </w:r>
    </w:p>
    <w:p w14:paraId="66929D77" w14:textId="054B38F0"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A obtenu : MR LECLERCQ Jean-Jacques …………………………</w:t>
      </w:r>
      <w:r w:rsidR="00161856">
        <w:t>………</w:t>
      </w:r>
      <w:r w:rsidRPr="0057672A">
        <w:t>…………</w:t>
      </w:r>
      <w:proofErr w:type="gramStart"/>
      <w:r w:rsidRPr="0057672A">
        <w:t>…….</w:t>
      </w:r>
      <w:proofErr w:type="gramEnd"/>
      <w:r w:rsidRPr="0057672A">
        <w:t>. 10</w:t>
      </w:r>
    </w:p>
    <w:p w14:paraId="6D97F67E" w14:textId="7804ADF6"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Est élu : M. LECLERCQ Jean-Jacques, 2er adjoint au Maire de la commune de MACHY 80150 (SECOND TOUR S’IL Y A LIEU)</w:t>
      </w:r>
    </w:p>
    <w:p w14:paraId="7615C2D8" w14:textId="77777777"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3910B0D2" w14:textId="77777777"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7FC34DC0" w14:textId="77777777"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1E81D730" w14:textId="77777777"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72991E22" w14:textId="77777777" w:rsidR="00F97FE5" w:rsidRPr="00D031F9"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sidRPr="00D031F9">
        <w:rPr>
          <w:b/>
          <w:bCs/>
          <w:u w:val="single"/>
        </w:rPr>
        <w:t>OBJET : FIXATION DES INDEMNITES AUX FONCTIONS DES ELUS</w:t>
      </w:r>
    </w:p>
    <w:p w14:paraId="0456455C"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Vu le code général des collectivités territoriales, et notamment les articles L 2123-20 à L 2123-24 ; Vu le décret n° 2022-994 du 7 juillet 2022 revalorisant l’indice brut terminal de la fonction publique depuis le 1er juillet 2022 ; </w:t>
      </w:r>
    </w:p>
    <w:p w14:paraId="74795285"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Vu le budget communal ; Considérant que lorsque le conseil municipal est renouvelé, les indemnités de ses membres, à l'exception de l'indemnité du maire, sont fixées par délibération. Cette délibération intervient dans les trois mois suivant l'installation du conseil municipal ; Considérant que toute délibération du conseil municipal concernant les indemnités de fonction d'un ou de plusieurs de ses membres, à l'exception du maire, est accompagnée d'un tableau annexe récapitulant l'ensemble des indemnités allouées aux autres membres du conseil municipal ; Considérant que les assemblées délibérantes sont tenues de fixer les indemnités de fonctions des élus concernés dans la limite des taux maxima prévus par la loi ; 1 re possibilité – Le maire a demandé à percevoir une indemnité de fonction inférieure au taux maximal fixé par la loi Considérant que le conseil municipal peut, par délibération, fixer une indemnité de fonction inférieure au barème applicable, à la demande du maire ; </w:t>
      </w:r>
    </w:p>
    <w:p w14:paraId="70DD31B3" w14:textId="7CAF8474" w:rsidR="007727E2"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Considérant que M. ou Mme le maire a demandé expressément à cette assemblée de percevoir une indemnité de fonction inférieure au barème légal ;</w:t>
      </w:r>
    </w:p>
    <w:p w14:paraId="0979379F"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M. ou Mme le maire donne lecture au conseil municipal des dispositions relatives au calcul des indemnités de fonction des maires et des adjoints, et l’invite à délibérer ;</w:t>
      </w:r>
    </w:p>
    <w:p w14:paraId="5C5F967C"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Après en avoir délibéré, le conseil municipal décide (modalités du vote à préciser) : </w:t>
      </w:r>
    </w:p>
    <w:p w14:paraId="2256D689"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Vote du conseil municipal : </w:t>
      </w:r>
    </w:p>
    <w:p w14:paraId="2CF5D730" w14:textId="77777777" w:rsidR="00457D98"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Pour : 11 voix </w:t>
      </w:r>
    </w:p>
    <w:p w14:paraId="1D050E88" w14:textId="77777777" w:rsidR="00457D98"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Contre : 00 voix </w:t>
      </w:r>
    </w:p>
    <w:p w14:paraId="24C58D24" w14:textId="6E4D0D53"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Abstention : 00 voix Absent(s) lors du </w:t>
      </w:r>
      <w:proofErr w:type="gramStart"/>
      <w:r w:rsidRPr="0057672A">
        <w:t>vote:</w:t>
      </w:r>
      <w:proofErr w:type="gramEnd"/>
      <w:r w:rsidRPr="0057672A">
        <w:t xml:space="preserve"> Mme GAVEL Isabelle (pouvoir à Mme GODET Geneviève) </w:t>
      </w:r>
    </w:p>
    <w:p w14:paraId="7661EC34"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Que le montant des indemnités de fonction du maire et des adjoints (et éventuellement des conseillers) est, dans la limite de l'enveloppe budgétaire constituée par le montant des indemnités maximales susceptibles d'être allouées aux titulaires de mandats locaux par l'article L 2123-23 du code général des collectivités territoriales, fixé aux taux suivants : - maire : 28,1 % de l'indice brut terminal de la fonction publique - 1er adjoint : 10,89 % de l'indice brut terminal de la fonction publique - 2e adjoint : 10,89 % de l'indice brut terminal de la fonction publique - 3e adjoint : ... % </w:t>
      </w:r>
      <w:r w:rsidRPr="0057672A">
        <w:lastRenderedPageBreak/>
        <w:t xml:space="preserve">de l'indice brut terminal de la fonction publique TABLEAU RÉCAPITULATIF DES INDEMNITÉS (annexé à la délibération) COMMUNE de MACHY 80150 </w:t>
      </w:r>
      <w:r w:rsidR="00F97FE5">
        <w:t xml:space="preserve">                      </w:t>
      </w:r>
      <w:r w:rsidRPr="0057672A">
        <w:t xml:space="preserve">TABLEAU RÉCAPITULATIF DES INDEMNITÉS </w:t>
      </w:r>
    </w:p>
    <w:p w14:paraId="5823C961" w14:textId="77777777"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w:t>
      </w:r>
      <w:proofErr w:type="gramStart"/>
      <w:r w:rsidRPr="0057672A">
        <w:t>art.</w:t>
      </w:r>
      <w:proofErr w:type="gramEnd"/>
      <w:r w:rsidRPr="0057672A">
        <w:t xml:space="preserve"> L 2123-20-1 du code général des collectivités territoriales). POPULATION : 116 habitants I - MONTANT DE L'ENVELOPPE GLOBALE (maximum autorisé)</w:t>
      </w:r>
    </w:p>
    <w:p w14:paraId="3F87F907" w14:textId="25AF7B8E"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 Indemnité maximale du maire + Indemnités maximales des adjoints (nombre théorique) 28,1 % de l’indice brut 1 155,06 + 2 adjoints 10,89 % de l’indice brut 447,64 = 49,88 % de l’indice brut</w:t>
      </w:r>
    </w:p>
    <w:p w14:paraId="1F4BC9BC" w14:textId="57455E36" w:rsidR="00F97FE5"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II - INDEMNITÉS ALLOUÉES Maire </w:t>
      </w:r>
    </w:p>
    <w:p w14:paraId="324895A6" w14:textId="169C769F" w:rsidR="0057672A"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 xml:space="preserve">Indemnité (allouée en % de l'indice brut de terminal de la </w:t>
      </w:r>
      <w:proofErr w:type="gramStart"/>
      <w:r w:rsidRPr="0057672A">
        <w:t>fonct</w:t>
      </w:r>
      <w:r w:rsidR="00F97FE5">
        <w:t xml:space="preserve">ion </w:t>
      </w:r>
      <w:r w:rsidRPr="0057672A">
        <w:t xml:space="preserve"> Maire</w:t>
      </w:r>
      <w:proofErr w:type="gramEnd"/>
      <w:r w:rsidRPr="0057672A">
        <w:t xml:space="preserve"> 28,1 %</w:t>
      </w:r>
    </w:p>
    <w:p w14:paraId="0E1D46A1" w14:textId="7832B950" w:rsidR="007727E2" w:rsidRDefault="0057672A"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rsidRPr="0057672A">
        <w:t>Adjoints Bénéficiaires 1 er adjoint 10,89 %</w:t>
      </w:r>
      <w:r w:rsidR="00D031F9">
        <w:t xml:space="preserve"> </w:t>
      </w:r>
      <w:proofErr w:type="gramStart"/>
      <w:r w:rsidR="00D031F9">
        <w:t xml:space="preserve">- </w:t>
      </w:r>
      <w:r w:rsidRPr="0057672A">
        <w:t xml:space="preserve"> 2</w:t>
      </w:r>
      <w:proofErr w:type="gramEnd"/>
      <w:r w:rsidRPr="0057672A">
        <w:t xml:space="preserve"> e adjoint 10,89 % </w:t>
      </w:r>
    </w:p>
    <w:p w14:paraId="59CAFB32" w14:textId="77777777" w:rsidR="007727E2" w:rsidRDefault="007727E2"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567BBB38" w14:textId="77777777" w:rsidR="00705E76" w:rsidRDefault="00705E7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5AC42517" w14:textId="77777777" w:rsid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57672A">
        <w:rPr>
          <w:rFonts w:ascii="Calibri" w:hAnsi="Calibri" w:cs="Calibri"/>
          <w:b/>
          <w:bCs/>
          <w:color w:val="000000"/>
          <w:kern w:val="0"/>
          <w:sz w:val="22"/>
          <w:szCs w:val="22"/>
          <w:u w:val="single"/>
          <w:lang w:bidi="ar-SA"/>
        </w:rPr>
        <w:t xml:space="preserve">OBJET : Désignation des Délégués Titulaires aux Secteurs géographiques de Territoire d’Energie Somme. </w:t>
      </w:r>
      <w:r w:rsidRPr="00F97FE5">
        <w:rPr>
          <w:rFonts w:ascii="Calibri" w:hAnsi="Calibri" w:cs="Calibri"/>
          <w:color w:val="000000"/>
          <w:kern w:val="0"/>
          <w:sz w:val="22"/>
          <w:szCs w:val="22"/>
          <w:lang w:bidi="ar-SA"/>
        </w:rPr>
        <w:t xml:space="preserve">-- La présence effective de la moitié au moins des membres composant le Conseil Municipal étant constatée, la séance a été ouverte et le Conseil peut délibérer valablement. </w:t>
      </w:r>
    </w:p>
    <w:p w14:paraId="0B7CE31D" w14:textId="77777777" w:rsid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Vu le Code général des collectivités territoriales, et notamment : ·L’article L.2121</w:t>
      </w:r>
      <w:r w:rsidRPr="00F97FE5">
        <w:rPr>
          <w:rFonts w:ascii="Calibri" w:hAnsi="Calibri" w:cs="Calibri"/>
          <w:color w:val="000000"/>
          <w:kern w:val="0"/>
          <w:sz w:val="22"/>
          <w:szCs w:val="22"/>
          <w:lang w:bidi="ar-SA"/>
        </w:rPr>
        <w:noBreakHyphen/>
        <w:t xml:space="preserve">29 </w:t>
      </w:r>
      <w:proofErr w:type="gramStart"/>
      <w:r w:rsidRPr="00F97FE5">
        <w:rPr>
          <w:rFonts w:ascii="Calibri" w:hAnsi="Calibri" w:cs="Calibri"/>
          <w:color w:val="000000"/>
          <w:kern w:val="0"/>
          <w:sz w:val="22"/>
          <w:szCs w:val="22"/>
          <w:lang w:bidi="ar-SA"/>
        </w:rPr>
        <w:t>relatif</w:t>
      </w:r>
      <w:proofErr w:type="gramEnd"/>
      <w:r w:rsidRPr="00F97FE5">
        <w:rPr>
          <w:rFonts w:ascii="Calibri" w:hAnsi="Calibri" w:cs="Calibri"/>
          <w:color w:val="000000"/>
          <w:kern w:val="0"/>
          <w:sz w:val="22"/>
          <w:szCs w:val="22"/>
          <w:lang w:bidi="ar-SA"/>
        </w:rPr>
        <w:t xml:space="preserve"> aux compétences du conseil municipal ; ·Les articles L.5211</w:t>
      </w:r>
      <w:r w:rsidRPr="00F97FE5">
        <w:rPr>
          <w:rFonts w:ascii="Calibri" w:hAnsi="Calibri" w:cs="Calibri"/>
          <w:color w:val="000000"/>
          <w:kern w:val="0"/>
          <w:sz w:val="22"/>
          <w:szCs w:val="22"/>
          <w:lang w:bidi="ar-SA"/>
        </w:rPr>
        <w:noBreakHyphen/>
        <w:t>7, L.5211</w:t>
      </w:r>
      <w:r w:rsidRPr="00F97FE5">
        <w:rPr>
          <w:rFonts w:ascii="Calibri" w:hAnsi="Calibri" w:cs="Calibri"/>
          <w:color w:val="000000"/>
          <w:kern w:val="0"/>
          <w:sz w:val="22"/>
          <w:szCs w:val="22"/>
          <w:lang w:bidi="ar-SA"/>
        </w:rPr>
        <w:noBreakHyphen/>
        <w:t>8 et L.5711</w:t>
      </w:r>
      <w:r w:rsidRPr="00F97FE5">
        <w:rPr>
          <w:rFonts w:ascii="Calibri" w:hAnsi="Calibri" w:cs="Calibri"/>
          <w:color w:val="000000"/>
          <w:kern w:val="0"/>
          <w:sz w:val="22"/>
          <w:szCs w:val="22"/>
          <w:lang w:bidi="ar-SA"/>
        </w:rPr>
        <w:noBreakHyphen/>
        <w:t>1 relatifs à la représentation des communes au sein des syndicats mixtes.</w:t>
      </w:r>
    </w:p>
    <w:p w14:paraId="5162EF09" w14:textId="31CFC9C9" w:rsidR="0057672A" w:rsidRP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 Vu l’arrêté préfectoral du 13 juillet 2022 portant modification des statuts de la Fédération Départementale d’Energie de la Somme ; Vu les statuts de la Fédération Départementale d’Énergie</w:t>
      </w:r>
    </w:p>
    <w:p w14:paraId="4C036AB4" w14:textId="77777777" w:rsidR="0057672A"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02866CC2" w14:textId="77777777" w:rsidR="00E2634F"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roofErr w:type="gramStart"/>
      <w:r w:rsidRPr="00F97FE5">
        <w:rPr>
          <w:rFonts w:ascii="Calibri" w:hAnsi="Calibri" w:cs="Calibri"/>
          <w:color w:val="000000"/>
          <w:kern w:val="0"/>
          <w:sz w:val="22"/>
          <w:szCs w:val="22"/>
          <w:lang w:bidi="ar-SA"/>
        </w:rPr>
        <w:t>notamment</w:t>
      </w:r>
      <w:proofErr w:type="gramEnd"/>
      <w:r w:rsidRPr="00F97FE5">
        <w:rPr>
          <w:rFonts w:ascii="Calibri" w:hAnsi="Calibri" w:cs="Calibri"/>
          <w:color w:val="000000"/>
          <w:kern w:val="0"/>
          <w:sz w:val="22"/>
          <w:szCs w:val="22"/>
          <w:lang w:bidi="ar-SA"/>
        </w:rPr>
        <w:t xml:space="preserve"> : ·L’article 4, relatif au fonctionnement de la Fédération ; ·L’article 4</w:t>
      </w:r>
      <w:r w:rsidRPr="00F97FE5">
        <w:rPr>
          <w:rFonts w:ascii="Calibri" w:hAnsi="Calibri" w:cs="Calibri"/>
          <w:color w:val="000000"/>
          <w:kern w:val="0"/>
          <w:sz w:val="22"/>
          <w:szCs w:val="22"/>
          <w:lang w:bidi="ar-SA"/>
        </w:rPr>
        <w:noBreakHyphen/>
        <w:t>1</w:t>
      </w:r>
      <w:r w:rsidRPr="00F97FE5">
        <w:rPr>
          <w:rFonts w:ascii="Calibri" w:hAnsi="Calibri" w:cs="Calibri"/>
          <w:color w:val="000000"/>
          <w:kern w:val="0"/>
          <w:sz w:val="22"/>
          <w:szCs w:val="22"/>
          <w:lang w:bidi="ar-SA"/>
        </w:rPr>
        <w:noBreakHyphen/>
        <w:t>1, relatif à la constitution et au fonctionnement des collèges des communes et à la représentation des communes au sein des secteurs géographiques. Vu l’arrêté préfectoral en date du 4 octobre 2024 portant changement de dénomination de la Fédération Départementale d’Energie de la Somme (FDE80) en Territoire d’Energie Somme (TE80) ; Vu le renouvellement général des conseils municipaux à l’issue des élections municipales de mars 2026, Considérant que Territoire d’Energie Somme est un syndicat mixte fermé exerçant notamment la compétence d’autorité organisatrice de la distribution publique d’électricité, ainsi que des compétences optionnelles en matière d’énergie et de transition énergétique, Considérant que, conformément à l’article 4</w:t>
      </w:r>
      <w:r w:rsidRPr="00F97FE5">
        <w:rPr>
          <w:rFonts w:ascii="Calibri" w:hAnsi="Calibri" w:cs="Calibri"/>
          <w:color w:val="000000"/>
          <w:kern w:val="0"/>
          <w:sz w:val="22"/>
          <w:szCs w:val="22"/>
          <w:lang w:bidi="ar-SA"/>
        </w:rPr>
        <w:noBreakHyphen/>
        <w:t>1</w:t>
      </w:r>
      <w:r w:rsidRPr="00F97FE5">
        <w:rPr>
          <w:rFonts w:ascii="Calibri" w:hAnsi="Calibri" w:cs="Calibri"/>
          <w:color w:val="000000"/>
          <w:kern w:val="0"/>
          <w:sz w:val="22"/>
          <w:szCs w:val="22"/>
          <w:lang w:bidi="ar-SA"/>
        </w:rPr>
        <w:noBreakHyphen/>
        <w:t>1 des statuts, le territoire de Territoire d’Energie Somme est divisé en 16 secteurs géographiques, et que chaque commune adhérente appartient à l’un de ces secteurs ; Considérant que, toujours en application de l’article 4</w:t>
      </w:r>
      <w:r w:rsidRPr="00F97FE5">
        <w:rPr>
          <w:rFonts w:ascii="Calibri" w:hAnsi="Calibri" w:cs="Calibri"/>
          <w:color w:val="000000"/>
          <w:kern w:val="0"/>
          <w:sz w:val="22"/>
          <w:szCs w:val="22"/>
          <w:lang w:bidi="ar-SA"/>
        </w:rPr>
        <w:noBreakHyphen/>
        <w:t>1</w:t>
      </w:r>
      <w:r w:rsidRPr="00F97FE5">
        <w:rPr>
          <w:rFonts w:ascii="Calibri" w:hAnsi="Calibri" w:cs="Calibri"/>
          <w:color w:val="000000"/>
          <w:kern w:val="0"/>
          <w:sz w:val="22"/>
          <w:szCs w:val="22"/>
          <w:lang w:bidi="ar-SA"/>
        </w:rPr>
        <w:noBreakHyphen/>
        <w:t>1 des statuts, chaque commune dont la population municipale est inférieure à 10 000 habitants est représentée par deux délégués titulaires, la population prise en compte étant la population légale en vigueur à la date du dernier renouvellement général des conseils municipaux ; Considérant qu’il appartient au conseil municipal de désigner, parmi ses membres, les délégués appelés à représenter la commune au sein du secteur géographique de Territoire d’Energie Somme ; Considérant que cette désignation est nécessaire afin de permettre l’installation des instances de Territoire d’Energie Somme à la suite du renouvellement municipal.</w:t>
      </w:r>
    </w:p>
    <w:p w14:paraId="2F0E44BB" w14:textId="1227236B" w:rsidR="0057672A" w:rsidRP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 Après en avoir délibéré, le Conseil Municipal décide :</w:t>
      </w:r>
    </w:p>
    <w:p w14:paraId="0D559FA5" w14:textId="77777777" w:rsid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Article 1 – Désignation des délégués titulaires </w:t>
      </w:r>
    </w:p>
    <w:p w14:paraId="66098A70" w14:textId="7449B941" w:rsidR="0057672A" w:rsidRP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F97FE5">
        <w:rPr>
          <w:rFonts w:ascii="Calibri" w:hAnsi="Calibri" w:cs="Calibri"/>
          <w:color w:val="000000"/>
          <w:kern w:val="0"/>
          <w:sz w:val="22"/>
          <w:szCs w:val="22"/>
          <w:lang w:bidi="ar-SA"/>
        </w:rPr>
        <w:t xml:space="preserve">De désigner comme délégués titulaires auprès de Territoire d’Energie Somme (TE80) : ·Monsieur PARMENT </w:t>
      </w:r>
      <w:proofErr w:type="gramStart"/>
      <w:r w:rsidRPr="00F97FE5">
        <w:rPr>
          <w:rFonts w:ascii="Calibri" w:hAnsi="Calibri" w:cs="Calibri"/>
          <w:color w:val="000000"/>
          <w:kern w:val="0"/>
          <w:sz w:val="22"/>
          <w:szCs w:val="22"/>
          <w:lang w:bidi="ar-SA"/>
        </w:rPr>
        <w:t xml:space="preserve">Philippe </w:t>
      </w:r>
      <w:r w:rsidR="00E2634F">
        <w:rPr>
          <w:rFonts w:ascii="Calibri" w:hAnsi="Calibri" w:cs="Calibri"/>
          <w:color w:val="000000"/>
          <w:kern w:val="0"/>
          <w:sz w:val="22"/>
          <w:szCs w:val="22"/>
          <w:lang w:bidi="ar-SA"/>
        </w:rPr>
        <w:t xml:space="preserve"> et</w:t>
      </w:r>
      <w:proofErr w:type="gramEnd"/>
      <w:r w:rsidR="00E2634F">
        <w:rPr>
          <w:rFonts w:ascii="Calibri" w:hAnsi="Calibri" w:cs="Calibri"/>
          <w:color w:val="000000"/>
          <w:kern w:val="0"/>
          <w:sz w:val="22"/>
          <w:szCs w:val="22"/>
          <w:lang w:bidi="ar-SA"/>
        </w:rPr>
        <w:t xml:space="preserve"> </w:t>
      </w:r>
      <w:r w:rsidRPr="00F97FE5">
        <w:rPr>
          <w:rFonts w:ascii="Calibri" w:hAnsi="Calibri" w:cs="Calibri"/>
          <w:color w:val="000000"/>
          <w:kern w:val="0"/>
          <w:sz w:val="22"/>
          <w:szCs w:val="22"/>
          <w:lang w:bidi="ar-SA"/>
        </w:rPr>
        <w:t>· Monsieur LECLERCQ Jean-Jacques …………………………………</w:t>
      </w:r>
    </w:p>
    <w:p w14:paraId="01D36A31" w14:textId="77777777" w:rsidR="0057672A" w:rsidRPr="00F97FE5"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07723541" w14:textId="77777777" w:rsidR="0057672A"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159226A3" w14:textId="77777777" w:rsidR="00E2634F" w:rsidRDefault="005F29D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r w:rsidRPr="005F29D6">
        <w:rPr>
          <w:rFonts w:ascii="Calibri" w:hAnsi="Calibri" w:cs="Calibri"/>
          <w:b/>
          <w:bCs/>
          <w:color w:val="000000"/>
          <w:kern w:val="0"/>
          <w:sz w:val="22"/>
          <w:szCs w:val="22"/>
          <w:u w:val="single"/>
          <w:lang w:bidi="ar-SA"/>
        </w:rPr>
        <w:t xml:space="preserve">OBJET : Référents </w:t>
      </w:r>
      <w:proofErr w:type="spellStart"/>
      <w:r w:rsidRPr="005F29D6">
        <w:rPr>
          <w:rFonts w:ascii="Calibri" w:hAnsi="Calibri" w:cs="Calibri"/>
          <w:b/>
          <w:bCs/>
          <w:color w:val="000000"/>
          <w:kern w:val="0"/>
          <w:sz w:val="22"/>
          <w:szCs w:val="22"/>
          <w:u w:val="single"/>
          <w:lang w:bidi="ar-SA"/>
        </w:rPr>
        <w:t>PLUiH</w:t>
      </w:r>
      <w:proofErr w:type="spellEnd"/>
      <w:r w:rsidRPr="005F29D6">
        <w:rPr>
          <w:rFonts w:ascii="Calibri" w:hAnsi="Calibri" w:cs="Calibri"/>
          <w:b/>
          <w:bCs/>
          <w:color w:val="000000"/>
          <w:kern w:val="0"/>
          <w:sz w:val="22"/>
          <w:szCs w:val="22"/>
          <w:u w:val="single"/>
          <w:lang w:bidi="ar-SA"/>
        </w:rPr>
        <w:t xml:space="preserve"> à la Communauté de Communes Ponthieu Marquenterre. </w:t>
      </w:r>
    </w:p>
    <w:p w14:paraId="2CBE509E" w14:textId="77777777" w:rsidR="00E2634F" w:rsidRDefault="005F29D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E2634F">
        <w:rPr>
          <w:rFonts w:ascii="Calibri" w:hAnsi="Calibri" w:cs="Calibri"/>
          <w:color w:val="000000"/>
          <w:kern w:val="0"/>
          <w:sz w:val="22"/>
          <w:szCs w:val="22"/>
          <w:lang w:bidi="ar-SA"/>
        </w:rPr>
        <w:t xml:space="preserve">Mr BOVYN Alain et </w:t>
      </w:r>
      <w:proofErr w:type="spellStart"/>
      <w:r w:rsidRPr="00E2634F">
        <w:rPr>
          <w:rFonts w:ascii="Calibri" w:hAnsi="Calibri" w:cs="Calibri"/>
          <w:color w:val="000000"/>
          <w:kern w:val="0"/>
          <w:sz w:val="22"/>
          <w:szCs w:val="22"/>
          <w:lang w:bidi="ar-SA"/>
        </w:rPr>
        <w:t>mr</w:t>
      </w:r>
      <w:proofErr w:type="spellEnd"/>
      <w:r w:rsidRPr="00E2634F">
        <w:rPr>
          <w:rFonts w:ascii="Calibri" w:hAnsi="Calibri" w:cs="Calibri"/>
          <w:color w:val="000000"/>
          <w:kern w:val="0"/>
          <w:sz w:val="22"/>
          <w:szCs w:val="22"/>
          <w:lang w:bidi="ar-SA"/>
        </w:rPr>
        <w:t xml:space="preserve"> PARMENT Philippe se portent candidat :</w:t>
      </w:r>
    </w:p>
    <w:p w14:paraId="339A4B16" w14:textId="77777777"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36DE3EA1" w14:textId="77777777"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3EED4905" w14:textId="77777777"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6D851974" w14:textId="77777777" w:rsidR="00E16382" w:rsidRDefault="00E16382"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5AB12AC3" w14:textId="77777777"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75F3B462" w14:textId="70D10522" w:rsidR="00E2634F" w:rsidRDefault="005F29D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E2634F">
        <w:rPr>
          <w:rFonts w:ascii="Calibri" w:hAnsi="Calibri" w:cs="Calibri"/>
          <w:color w:val="000000"/>
          <w:kern w:val="0"/>
          <w:sz w:val="22"/>
          <w:szCs w:val="22"/>
          <w:lang w:bidi="ar-SA"/>
        </w:rPr>
        <w:t xml:space="preserve">Nombre de conseillers en exercice : 11 présents : </w:t>
      </w:r>
      <w:r w:rsidR="00E2634F">
        <w:rPr>
          <w:rFonts w:ascii="Calibri" w:hAnsi="Calibri" w:cs="Calibri"/>
          <w:color w:val="000000"/>
          <w:kern w:val="0"/>
          <w:sz w:val="22"/>
          <w:szCs w:val="22"/>
          <w:lang w:bidi="ar-SA"/>
        </w:rPr>
        <w:t xml:space="preserve"> Mr BOVYN Alain         Mr PARMENT Philippe</w:t>
      </w:r>
    </w:p>
    <w:p w14:paraId="62A4AC46" w14:textId="59B62B66"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Pr>
          <w:rFonts w:ascii="Calibri" w:hAnsi="Calibri" w:cs="Calibri"/>
          <w:color w:val="000000"/>
          <w:kern w:val="0"/>
          <w:sz w:val="22"/>
          <w:szCs w:val="22"/>
          <w:lang w:bidi="ar-SA"/>
        </w:rPr>
        <w:t>Nombre de votants : 11                                                                 01                                      09</w:t>
      </w:r>
    </w:p>
    <w:p w14:paraId="45D0D812" w14:textId="45911B42"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Pr>
          <w:rFonts w:ascii="Calibri" w:hAnsi="Calibri" w:cs="Calibri"/>
          <w:color w:val="000000"/>
          <w:kern w:val="0"/>
          <w:sz w:val="22"/>
          <w:szCs w:val="22"/>
          <w:lang w:bidi="ar-SA"/>
        </w:rPr>
        <w:t>Contre :</w:t>
      </w:r>
      <w:r w:rsidR="00E16382">
        <w:rPr>
          <w:rFonts w:ascii="Calibri" w:hAnsi="Calibri" w:cs="Calibri"/>
          <w:color w:val="000000"/>
          <w:kern w:val="0"/>
          <w:sz w:val="22"/>
          <w:szCs w:val="22"/>
          <w:lang w:bidi="ar-SA"/>
        </w:rPr>
        <w:t xml:space="preserve"> 1</w:t>
      </w:r>
    </w:p>
    <w:p w14:paraId="3FEA4C5B" w14:textId="77777777" w:rsidR="00E2634F" w:rsidRDefault="00E2634F"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Pr>
          <w:rFonts w:ascii="Calibri" w:hAnsi="Calibri" w:cs="Calibri"/>
          <w:color w:val="000000"/>
          <w:kern w:val="0"/>
          <w:sz w:val="22"/>
          <w:szCs w:val="22"/>
          <w:lang w:bidi="ar-SA"/>
        </w:rPr>
        <w:t>Abstention : 00</w:t>
      </w:r>
    </w:p>
    <w:p w14:paraId="043D77CD" w14:textId="5D7DD892" w:rsidR="00E2634F" w:rsidRDefault="005F29D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E2634F">
        <w:rPr>
          <w:rFonts w:ascii="Calibri" w:hAnsi="Calibri" w:cs="Calibri"/>
          <w:color w:val="000000"/>
          <w:kern w:val="0"/>
          <w:sz w:val="22"/>
          <w:szCs w:val="22"/>
          <w:lang w:bidi="ar-SA"/>
        </w:rPr>
        <w:t xml:space="preserve"> Nombre de suffrages obtenus : </w:t>
      </w:r>
      <w:r w:rsidR="00E2634F">
        <w:rPr>
          <w:rFonts w:ascii="Calibri" w:hAnsi="Calibri" w:cs="Calibri"/>
          <w:color w:val="000000"/>
          <w:kern w:val="0"/>
          <w:sz w:val="22"/>
          <w:szCs w:val="22"/>
          <w:lang w:bidi="ar-SA"/>
        </w:rPr>
        <w:t xml:space="preserve">                                                  </w:t>
      </w:r>
      <w:r w:rsidRPr="00E2634F">
        <w:rPr>
          <w:rFonts w:ascii="Calibri" w:hAnsi="Calibri" w:cs="Calibri"/>
          <w:color w:val="000000"/>
          <w:kern w:val="0"/>
          <w:sz w:val="22"/>
          <w:szCs w:val="22"/>
          <w:lang w:bidi="ar-SA"/>
        </w:rPr>
        <w:t>01</w:t>
      </w:r>
      <w:r w:rsidR="00E2634F">
        <w:rPr>
          <w:rFonts w:ascii="Calibri" w:hAnsi="Calibri" w:cs="Calibri"/>
          <w:color w:val="000000"/>
          <w:kern w:val="0"/>
          <w:sz w:val="22"/>
          <w:szCs w:val="22"/>
          <w:lang w:bidi="ar-SA"/>
        </w:rPr>
        <w:t xml:space="preserve">                                     </w:t>
      </w:r>
      <w:r w:rsidRPr="00E2634F">
        <w:rPr>
          <w:rFonts w:ascii="Calibri" w:hAnsi="Calibri" w:cs="Calibri"/>
          <w:color w:val="000000"/>
          <w:kern w:val="0"/>
          <w:sz w:val="22"/>
          <w:szCs w:val="22"/>
          <w:lang w:bidi="ar-SA"/>
        </w:rPr>
        <w:t xml:space="preserve"> 09</w:t>
      </w:r>
    </w:p>
    <w:p w14:paraId="79B905D2" w14:textId="2C1A33AE" w:rsidR="0057672A" w:rsidRPr="00E2634F" w:rsidRDefault="005F29D6"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r w:rsidRPr="00E2634F">
        <w:rPr>
          <w:rFonts w:ascii="Calibri" w:hAnsi="Calibri" w:cs="Calibri"/>
          <w:color w:val="000000"/>
          <w:kern w:val="0"/>
          <w:sz w:val="22"/>
          <w:szCs w:val="22"/>
          <w:lang w:bidi="ar-SA"/>
        </w:rPr>
        <w:t xml:space="preserve"> Monsieur PARMENT Philippe est désigné comme référent.</w:t>
      </w:r>
    </w:p>
    <w:p w14:paraId="78A308D0" w14:textId="77777777" w:rsidR="0057672A" w:rsidRPr="00E2634F"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color w:val="000000"/>
          <w:kern w:val="0"/>
          <w:sz w:val="22"/>
          <w:szCs w:val="22"/>
          <w:lang w:bidi="ar-SA"/>
        </w:rPr>
      </w:pPr>
    </w:p>
    <w:p w14:paraId="2BFE43C6" w14:textId="77777777" w:rsidR="0057672A" w:rsidRPr="00540DA1" w:rsidRDefault="0057672A" w:rsidP="007A7DC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ascii="Calibri" w:hAnsi="Calibri" w:cs="Calibri"/>
          <w:b/>
          <w:bCs/>
          <w:color w:val="000000"/>
          <w:kern w:val="0"/>
          <w:sz w:val="22"/>
          <w:szCs w:val="22"/>
          <w:u w:val="single"/>
          <w:lang w:bidi="ar-SA"/>
        </w:rPr>
      </w:pPr>
    </w:p>
    <w:p w14:paraId="3CAA3F5C"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Madame GODET Geneviève se porte candidate </w:t>
      </w:r>
    </w:p>
    <w:p w14:paraId="657D04BB" w14:textId="4CFC2BAC"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Nombre de conseillers en exercice : 11</w:t>
      </w:r>
    </w:p>
    <w:p w14:paraId="57A3D0BE"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w:t>
      </w:r>
      <w:proofErr w:type="gramStart"/>
      <w:r w:rsidRPr="005F29D6">
        <w:rPr>
          <w:rFonts w:asciiTheme="minorHAnsi" w:eastAsiaTheme="minorHAnsi" w:hAnsiTheme="minorHAnsi" w:cstheme="minorBidi"/>
          <w:kern w:val="0"/>
          <w:sz w:val="22"/>
          <w:szCs w:val="22"/>
          <w:lang w:eastAsia="en-US" w:bidi="ar-SA"/>
        </w:rPr>
        <w:t>présents</w:t>
      </w:r>
      <w:proofErr w:type="gramEnd"/>
      <w:r w:rsidRPr="005F29D6">
        <w:rPr>
          <w:rFonts w:asciiTheme="minorHAnsi" w:eastAsiaTheme="minorHAnsi" w:hAnsiTheme="minorHAnsi" w:cstheme="minorBidi"/>
          <w:kern w:val="0"/>
          <w:sz w:val="22"/>
          <w:szCs w:val="22"/>
          <w:lang w:eastAsia="en-US" w:bidi="ar-SA"/>
        </w:rPr>
        <w:t xml:space="preserve"> : 10 </w:t>
      </w:r>
    </w:p>
    <w:p w14:paraId="0DEC6E8B"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votants</w:t>
      </w:r>
      <w:proofErr w:type="gramEnd"/>
      <w:r w:rsidRPr="005F29D6">
        <w:rPr>
          <w:rFonts w:asciiTheme="minorHAnsi" w:eastAsiaTheme="minorHAnsi" w:hAnsiTheme="minorHAnsi" w:cstheme="minorBidi"/>
          <w:kern w:val="0"/>
          <w:sz w:val="22"/>
          <w:szCs w:val="22"/>
          <w:lang w:eastAsia="en-US" w:bidi="ar-SA"/>
        </w:rPr>
        <w:t xml:space="preserve"> : 11 </w:t>
      </w:r>
    </w:p>
    <w:p w14:paraId="7F7EBCE6"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Pour : 09 </w:t>
      </w:r>
    </w:p>
    <w:p w14:paraId="775CAFD7"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Contre : </w:t>
      </w:r>
    </w:p>
    <w:p w14:paraId="652D9A45"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Abstention : 02 </w:t>
      </w:r>
    </w:p>
    <w:p w14:paraId="6A915285"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Nombre de suffrages obtenus : 09 </w:t>
      </w:r>
    </w:p>
    <w:p w14:paraId="00EEDECE" w14:textId="21844680" w:rsidR="007727E2"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Madame GODET Geneviève est désignée comme référente.</w:t>
      </w:r>
    </w:p>
    <w:p w14:paraId="7CD7FA71" w14:textId="77777777" w:rsidR="00E2634F" w:rsidRDefault="00E2634F"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7D14F849" w14:textId="61B0EC6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Sur proposition de Mr le Maire, et après avoir voté, le Conseil Municipal décide de désigner comme référents </w:t>
      </w:r>
      <w:proofErr w:type="spellStart"/>
      <w:r w:rsidRPr="005F29D6">
        <w:rPr>
          <w:rFonts w:asciiTheme="minorHAnsi" w:eastAsiaTheme="minorHAnsi" w:hAnsiTheme="minorHAnsi" w:cstheme="minorBidi"/>
          <w:kern w:val="0"/>
          <w:sz w:val="22"/>
          <w:szCs w:val="22"/>
          <w:lang w:eastAsia="en-US" w:bidi="ar-SA"/>
        </w:rPr>
        <w:t>PLUiH</w:t>
      </w:r>
      <w:proofErr w:type="spellEnd"/>
      <w:r w:rsidRPr="005F29D6">
        <w:rPr>
          <w:rFonts w:asciiTheme="minorHAnsi" w:eastAsiaTheme="minorHAnsi" w:hAnsiTheme="minorHAnsi" w:cstheme="minorBidi"/>
          <w:kern w:val="0"/>
          <w:sz w:val="22"/>
          <w:szCs w:val="22"/>
          <w:lang w:eastAsia="en-US" w:bidi="ar-SA"/>
        </w:rPr>
        <w:t xml:space="preserve"> : Mr PARMENT Philippe et Mme GODET Geneviève.</w:t>
      </w:r>
    </w:p>
    <w:p w14:paraId="398ACD0F"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65C0CA7E" w14:textId="77777777" w:rsidR="00E2634F" w:rsidRPr="00D031F9" w:rsidRDefault="005F29D6" w:rsidP="007727E2">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r w:rsidRPr="00D031F9">
        <w:rPr>
          <w:rFonts w:asciiTheme="minorHAnsi" w:eastAsiaTheme="minorHAnsi" w:hAnsiTheme="minorHAnsi" w:cstheme="minorBidi"/>
          <w:b/>
          <w:bCs/>
          <w:kern w:val="0"/>
          <w:sz w:val="22"/>
          <w:szCs w:val="22"/>
          <w:u w:val="single"/>
          <w:lang w:eastAsia="en-US" w:bidi="ar-SA"/>
        </w:rPr>
        <w:t xml:space="preserve">Objet : SYNDICAT INTERCOMMUNAL D'EAU POTABLE DANS LA REGION DE MACHY </w:t>
      </w:r>
    </w:p>
    <w:p w14:paraId="1F2F50B2"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Election du titulaire n°01 MR BOVYN Alain et MR PARMENT Philippe se portent candidats. </w:t>
      </w:r>
    </w:p>
    <w:p w14:paraId="6BD2EB0F" w14:textId="625A8CE5" w:rsidR="00E2634F" w:rsidRDefault="00E2634F"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t xml:space="preserve">                                                                                  </w:t>
      </w:r>
      <w:r w:rsidR="005F29D6" w:rsidRPr="005F29D6">
        <w:rPr>
          <w:rFonts w:asciiTheme="minorHAnsi" w:eastAsiaTheme="minorHAnsi" w:hAnsiTheme="minorHAnsi" w:cstheme="minorBidi"/>
          <w:kern w:val="0"/>
          <w:sz w:val="22"/>
          <w:szCs w:val="22"/>
          <w:lang w:eastAsia="en-US" w:bidi="ar-SA"/>
        </w:rPr>
        <w:t xml:space="preserve">Mr </w:t>
      </w:r>
      <w:proofErr w:type="gramStart"/>
      <w:r w:rsidR="005F29D6" w:rsidRPr="005F29D6">
        <w:rPr>
          <w:rFonts w:asciiTheme="minorHAnsi" w:eastAsiaTheme="minorHAnsi" w:hAnsiTheme="minorHAnsi" w:cstheme="minorBidi"/>
          <w:kern w:val="0"/>
          <w:sz w:val="22"/>
          <w:szCs w:val="22"/>
          <w:lang w:eastAsia="en-US" w:bidi="ar-SA"/>
        </w:rPr>
        <w:t xml:space="preserve">BOVYN </w:t>
      </w:r>
      <w:r>
        <w:rPr>
          <w:rFonts w:asciiTheme="minorHAnsi" w:eastAsiaTheme="minorHAnsi" w:hAnsiTheme="minorHAnsi" w:cstheme="minorBidi"/>
          <w:kern w:val="0"/>
          <w:sz w:val="22"/>
          <w:szCs w:val="22"/>
          <w:lang w:eastAsia="en-US" w:bidi="ar-SA"/>
        </w:rPr>
        <w:t xml:space="preserve"> Alain</w:t>
      </w:r>
      <w:proofErr w:type="gramEnd"/>
      <w:r>
        <w:rPr>
          <w:rFonts w:asciiTheme="minorHAnsi" w:eastAsiaTheme="minorHAnsi" w:hAnsiTheme="minorHAnsi" w:cstheme="minorBidi"/>
          <w:kern w:val="0"/>
          <w:sz w:val="22"/>
          <w:szCs w:val="22"/>
          <w:lang w:eastAsia="en-US" w:bidi="ar-SA"/>
        </w:rPr>
        <w:t xml:space="preserve">              </w:t>
      </w:r>
      <w:r w:rsidR="005F29D6" w:rsidRPr="005F29D6">
        <w:rPr>
          <w:rFonts w:asciiTheme="minorHAnsi" w:eastAsiaTheme="minorHAnsi" w:hAnsiTheme="minorHAnsi" w:cstheme="minorBidi"/>
          <w:kern w:val="0"/>
          <w:sz w:val="22"/>
          <w:szCs w:val="22"/>
          <w:lang w:eastAsia="en-US" w:bidi="ar-SA"/>
        </w:rPr>
        <w:t xml:space="preserve">MR PARMENT </w:t>
      </w:r>
      <w:r>
        <w:rPr>
          <w:rFonts w:asciiTheme="minorHAnsi" w:eastAsiaTheme="minorHAnsi" w:hAnsiTheme="minorHAnsi" w:cstheme="minorBidi"/>
          <w:kern w:val="0"/>
          <w:sz w:val="22"/>
          <w:szCs w:val="22"/>
          <w:lang w:eastAsia="en-US" w:bidi="ar-SA"/>
        </w:rPr>
        <w:t>Philippe</w:t>
      </w:r>
    </w:p>
    <w:p w14:paraId="6C6B3483" w14:textId="0D50B240"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Résultat premier tour du scrutin</w:t>
      </w:r>
    </w:p>
    <w:p w14:paraId="4666CA3C"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Nombre de conseillers en exercice : 11</w:t>
      </w:r>
    </w:p>
    <w:p w14:paraId="0FC0D4CC" w14:textId="77777777"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w:t>
      </w:r>
      <w:proofErr w:type="gramStart"/>
      <w:r w:rsidRPr="005F29D6">
        <w:rPr>
          <w:rFonts w:asciiTheme="minorHAnsi" w:eastAsiaTheme="minorHAnsi" w:hAnsiTheme="minorHAnsi" w:cstheme="minorBidi"/>
          <w:kern w:val="0"/>
          <w:sz w:val="22"/>
          <w:szCs w:val="22"/>
          <w:lang w:eastAsia="en-US" w:bidi="ar-SA"/>
        </w:rPr>
        <w:t>présents</w:t>
      </w:r>
      <w:proofErr w:type="gramEnd"/>
      <w:r w:rsidRPr="005F29D6">
        <w:rPr>
          <w:rFonts w:asciiTheme="minorHAnsi" w:eastAsiaTheme="minorHAnsi" w:hAnsiTheme="minorHAnsi" w:cstheme="minorBidi"/>
          <w:kern w:val="0"/>
          <w:sz w:val="22"/>
          <w:szCs w:val="22"/>
          <w:lang w:eastAsia="en-US" w:bidi="ar-SA"/>
        </w:rPr>
        <w:t xml:space="preserve"> : 10 </w:t>
      </w:r>
    </w:p>
    <w:p w14:paraId="4B88623C" w14:textId="78ABBA36"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votants</w:t>
      </w:r>
      <w:proofErr w:type="gramEnd"/>
      <w:r w:rsidRPr="005F29D6">
        <w:rPr>
          <w:rFonts w:asciiTheme="minorHAnsi" w:eastAsiaTheme="minorHAnsi" w:hAnsiTheme="minorHAnsi" w:cstheme="minorBidi"/>
          <w:kern w:val="0"/>
          <w:sz w:val="22"/>
          <w:szCs w:val="22"/>
          <w:lang w:eastAsia="en-US" w:bidi="ar-SA"/>
        </w:rPr>
        <w:t xml:space="preserve"> : 1</w:t>
      </w:r>
      <w:r w:rsidR="00E16382">
        <w:rPr>
          <w:rFonts w:asciiTheme="minorHAnsi" w:eastAsiaTheme="minorHAnsi" w:hAnsiTheme="minorHAnsi" w:cstheme="minorBidi"/>
          <w:kern w:val="0"/>
          <w:sz w:val="22"/>
          <w:szCs w:val="22"/>
          <w:lang w:eastAsia="en-US" w:bidi="ar-SA"/>
        </w:rPr>
        <w:t>1</w:t>
      </w:r>
      <w:r w:rsidRPr="005F29D6">
        <w:rPr>
          <w:rFonts w:asciiTheme="minorHAnsi" w:eastAsiaTheme="minorHAnsi" w:hAnsiTheme="minorHAnsi" w:cstheme="minorBidi"/>
          <w:kern w:val="0"/>
          <w:sz w:val="22"/>
          <w:szCs w:val="22"/>
          <w:lang w:eastAsia="en-US" w:bidi="ar-SA"/>
        </w:rPr>
        <w:t xml:space="preserve"> </w:t>
      </w:r>
    </w:p>
    <w:p w14:paraId="4D6A4081" w14:textId="10AAFB2F"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Pour : </w:t>
      </w:r>
      <w:r w:rsidR="00E2634F">
        <w:rPr>
          <w:rFonts w:asciiTheme="minorHAnsi" w:eastAsiaTheme="minorHAnsi" w:hAnsiTheme="minorHAnsi" w:cstheme="minorBidi"/>
          <w:kern w:val="0"/>
          <w:sz w:val="22"/>
          <w:szCs w:val="22"/>
          <w:lang w:eastAsia="en-US" w:bidi="ar-SA"/>
        </w:rPr>
        <w:t xml:space="preserve">                                                                               </w:t>
      </w:r>
      <w:r w:rsidR="00485F75">
        <w:rPr>
          <w:rFonts w:asciiTheme="minorHAnsi" w:eastAsiaTheme="minorHAnsi" w:hAnsiTheme="minorHAnsi" w:cstheme="minorBidi"/>
          <w:kern w:val="0"/>
          <w:sz w:val="22"/>
          <w:szCs w:val="22"/>
          <w:lang w:eastAsia="en-US" w:bidi="ar-SA"/>
        </w:rPr>
        <w:t xml:space="preserve"> </w:t>
      </w:r>
      <w:r w:rsidR="00E2634F">
        <w:rPr>
          <w:rFonts w:asciiTheme="minorHAnsi" w:eastAsiaTheme="minorHAnsi" w:hAnsiTheme="minorHAnsi" w:cstheme="minorBidi"/>
          <w:kern w:val="0"/>
          <w:sz w:val="22"/>
          <w:szCs w:val="22"/>
          <w:lang w:eastAsia="en-US" w:bidi="ar-SA"/>
        </w:rPr>
        <w:t xml:space="preserve">     </w:t>
      </w:r>
      <w:r w:rsidRPr="005F29D6">
        <w:rPr>
          <w:rFonts w:asciiTheme="minorHAnsi" w:eastAsiaTheme="minorHAnsi" w:hAnsiTheme="minorHAnsi" w:cstheme="minorBidi"/>
          <w:kern w:val="0"/>
          <w:sz w:val="22"/>
          <w:szCs w:val="22"/>
          <w:lang w:eastAsia="en-US" w:bidi="ar-SA"/>
        </w:rPr>
        <w:t xml:space="preserve">01 </w:t>
      </w:r>
      <w:r w:rsidR="00E2634F">
        <w:rPr>
          <w:rFonts w:asciiTheme="minorHAnsi" w:eastAsiaTheme="minorHAnsi" w:hAnsiTheme="minorHAnsi" w:cstheme="minorBidi"/>
          <w:kern w:val="0"/>
          <w:sz w:val="22"/>
          <w:szCs w:val="22"/>
          <w:lang w:eastAsia="en-US" w:bidi="ar-SA"/>
        </w:rPr>
        <w:t xml:space="preserve">                                         </w:t>
      </w:r>
      <w:r w:rsidRPr="005F29D6">
        <w:rPr>
          <w:rFonts w:asciiTheme="minorHAnsi" w:eastAsiaTheme="minorHAnsi" w:hAnsiTheme="minorHAnsi" w:cstheme="minorBidi"/>
          <w:kern w:val="0"/>
          <w:sz w:val="22"/>
          <w:szCs w:val="22"/>
          <w:lang w:eastAsia="en-US" w:bidi="ar-SA"/>
        </w:rPr>
        <w:t xml:space="preserve">09 </w:t>
      </w:r>
    </w:p>
    <w:p w14:paraId="0B69640B" w14:textId="409CFCD5"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Contre :</w:t>
      </w:r>
      <w:r w:rsidR="00485F75">
        <w:rPr>
          <w:rFonts w:asciiTheme="minorHAnsi" w:eastAsiaTheme="minorHAnsi" w:hAnsiTheme="minorHAnsi" w:cstheme="minorBidi"/>
          <w:kern w:val="0"/>
          <w:sz w:val="22"/>
          <w:szCs w:val="22"/>
          <w:lang w:eastAsia="en-US" w:bidi="ar-SA"/>
        </w:rPr>
        <w:t xml:space="preserve">  0</w:t>
      </w:r>
      <w:r w:rsidR="00E16382">
        <w:rPr>
          <w:rFonts w:asciiTheme="minorHAnsi" w:eastAsiaTheme="minorHAnsi" w:hAnsiTheme="minorHAnsi" w:cstheme="minorBidi"/>
          <w:kern w:val="0"/>
          <w:sz w:val="22"/>
          <w:szCs w:val="22"/>
          <w:lang w:eastAsia="en-US" w:bidi="ar-SA"/>
        </w:rPr>
        <w:t>1</w:t>
      </w:r>
    </w:p>
    <w:p w14:paraId="396C5DA1" w14:textId="2F746DFA" w:rsidR="00E2634F"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Abstention : </w:t>
      </w:r>
      <w:r w:rsidR="00E2634F">
        <w:rPr>
          <w:rFonts w:asciiTheme="minorHAnsi" w:eastAsiaTheme="minorHAnsi" w:hAnsiTheme="minorHAnsi" w:cstheme="minorBidi"/>
          <w:kern w:val="0"/>
          <w:sz w:val="22"/>
          <w:szCs w:val="22"/>
          <w:lang w:eastAsia="en-US" w:bidi="ar-SA"/>
        </w:rPr>
        <w:t xml:space="preserve">                                                                         </w:t>
      </w:r>
      <w:r w:rsidRPr="005F29D6">
        <w:rPr>
          <w:rFonts w:asciiTheme="minorHAnsi" w:eastAsiaTheme="minorHAnsi" w:hAnsiTheme="minorHAnsi" w:cstheme="minorBidi"/>
          <w:kern w:val="0"/>
          <w:sz w:val="22"/>
          <w:szCs w:val="22"/>
          <w:lang w:eastAsia="en-US" w:bidi="ar-SA"/>
        </w:rPr>
        <w:t xml:space="preserve">01 </w:t>
      </w:r>
      <w:r w:rsidR="00E2634F">
        <w:rPr>
          <w:rFonts w:asciiTheme="minorHAnsi" w:eastAsiaTheme="minorHAnsi" w:hAnsiTheme="minorHAnsi" w:cstheme="minorBidi"/>
          <w:kern w:val="0"/>
          <w:sz w:val="22"/>
          <w:szCs w:val="22"/>
          <w:lang w:eastAsia="en-US" w:bidi="ar-SA"/>
        </w:rPr>
        <w:t xml:space="preserve">                                           </w:t>
      </w:r>
      <w:r w:rsidRPr="005F29D6">
        <w:rPr>
          <w:rFonts w:asciiTheme="minorHAnsi" w:eastAsiaTheme="minorHAnsi" w:hAnsiTheme="minorHAnsi" w:cstheme="minorBidi"/>
          <w:kern w:val="0"/>
          <w:sz w:val="22"/>
          <w:szCs w:val="22"/>
          <w:lang w:eastAsia="en-US" w:bidi="ar-SA"/>
        </w:rPr>
        <w:t xml:space="preserve">01 </w:t>
      </w:r>
    </w:p>
    <w:p w14:paraId="48810856" w14:textId="423BF175"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Nombre de suffrages obtenus :</w:t>
      </w:r>
      <w:r w:rsidR="00485F75">
        <w:rPr>
          <w:rFonts w:asciiTheme="minorHAnsi" w:eastAsiaTheme="minorHAnsi" w:hAnsiTheme="minorHAnsi" w:cstheme="minorBidi"/>
          <w:kern w:val="0"/>
          <w:sz w:val="22"/>
          <w:szCs w:val="22"/>
          <w:lang w:eastAsia="en-US" w:bidi="ar-SA"/>
        </w:rPr>
        <w:t xml:space="preserve"> 09</w:t>
      </w:r>
    </w:p>
    <w:p w14:paraId="7B0F542C"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Mr PARMENT Philippe est désigné titulaire n°1 du SIEP de MACHY </w:t>
      </w:r>
    </w:p>
    <w:p w14:paraId="7439E17E"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Election du titulaire n°02 MR LECLERCQ Jean-Jacques se porte candidat </w:t>
      </w:r>
    </w:p>
    <w:p w14:paraId="09D8EFE2"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Résultat premier tour du scrutin :</w:t>
      </w:r>
    </w:p>
    <w:p w14:paraId="1920D607"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lastRenderedPageBreak/>
        <w:t xml:space="preserve"> Nombre de conseillers en exercice : 11 </w:t>
      </w:r>
    </w:p>
    <w:p w14:paraId="1D1B8E70"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présents</w:t>
      </w:r>
      <w:proofErr w:type="gramEnd"/>
      <w:r w:rsidRPr="005F29D6">
        <w:rPr>
          <w:rFonts w:asciiTheme="minorHAnsi" w:eastAsiaTheme="minorHAnsi" w:hAnsiTheme="minorHAnsi" w:cstheme="minorBidi"/>
          <w:kern w:val="0"/>
          <w:sz w:val="22"/>
          <w:szCs w:val="22"/>
          <w:lang w:eastAsia="en-US" w:bidi="ar-SA"/>
        </w:rPr>
        <w:t xml:space="preserve"> : 10 </w:t>
      </w:r>
    </w:p>
    <w:p w14:paraId="7C5B87E3"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votants</w:t>
      </w:r>
      <w:proofErr w:type="gramEnd"/>
      <w:r w:rsidRPr="005F29D6">
        <w:rPr>
          <w:rFonts w:asciiTheme="minorHAnsi" w:eastAsiaTheme="minorHAnsi" w:hAnsiTheme="minorHAnsi" w:cstheme="minorBidi"/>
          <w:kern w:val="0"/>
          <w:sz w:val="22"/>
          <w:szCs w:val="22"/>
          <w:lang w:eastAsia="en-US" w:bidi="ar-SA"/>
        </w:rPr>
        <w:t xml:space="preserve"> : 11</w:t>
      </w:r>
    </w:p>
    <w:p w14:paraId="668B9728"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Pour : 09</w:t>
      </w:r>
    </w:p>
    <w:p w14:paraId="7C98C152"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Contre : </w:t>
      </w:r>
    </w:p>
    <w:p w14:paraId="4D2395EA"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Abstention : 02</w:t>
      </w:r>
    </w:p>
    <w:p w14:paraId="1A536938"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Nombre de suffrages obtenus : 09</w:t>
      </w:r>
    </w:p>
    <w:p w14:paraId="7091A710" w14:textId="693B12F6"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Mr LECLERCQ Jean-Jacques est désigné titulaire n°2 du SIEP de MACHY</w:t>
      </w:r>
    </w:p>
    <w:p w14:paraId="530CDEBE"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2EC2C21A"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Election du Suppléant MR LE ROUX Nicolas se porte candidat </w:t>
      </w:r>
    </w:p>
    <w:p w14:paraId="2A2A1D03"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Résultat premier tour du scrutin : </w:t>
      </w:r>
    </w:p>
    <w:p w14:paraId="3CC15467"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Nombre de conseillers en exercice : 11 </w:t>
      </w:r>
    </w:p>
    <w:p w14:paraId="42D854FA"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présents</w:t>
      </w:r>
      <w:proofErr w:type="gramEnd"/>
      <w:r w:rsidRPr="005F29D6">
        <w:rPr>
          <w:rFonts w:asciiTheme="minorHAnsi" w:eastAsiaTheme="minorHAnsi" w:hAnsiTheme="minorHAnsi" w:cstheme="minorBidi"/>
          <w:kern w:val="0"/>
          <w:sz w:val="22"/>
          <w:szCs w:val="22"/>
          <w:lang w:eastAsia="en-US" w:bidi="ar-SA"/>
        </w:rPr>
        <w:t xml:space="preserve"> : 10 </w:t>
      </w:r>
    </w:p>
    <w:p w14:paraId="518FF00D"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roofErr w:type="gramStart"/>
      <w:r w:rsidRPr="005F29D6">
        <w:rPr>
          <w:rFonts w:asciiTheme="minorHAnsi" w:eastAsiaTheme="minorHAnsi" w:hAnsiTheme="minorHAnsi" w:cstheme="minorBidi"/>
          <w:kern w:val="0"/>
          <w:sz w:val="22"/>
          <w:szCs w:val="22"/>
          <w:lang w:eastAsia="en-US" w:bidi="ar-SA"/>
        </w:rPr>
        <w:t>votants</w:t>
      </w:r>
      <w:proofErr w:type="gramEnd"/>
      <w:r w:rsidRPr="005F29D6">
        <w:rPr>
          <w:rFonts w:asciiTheme="minorHAnsi" w:eastAsiaTheme="minorHAnsi" w:hAnsiTheme="minorHAnsi" w:cstheme="minorBidi"/>
          <w:kern w:val="0"/>
          <w:sz w:val="22"/>
          <w:szCs w:val="22"/>
          <w:lang w:eastAsia="en-US" w:bidi="ar-SA"/>
        </w:rPr>
        <w:t xml:space="preserve"> : 11 </w:t>
      </w:r>
    </w:p>
    <w:p w14:paraId="7EC78E56"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Pour : 09 </w:t>
      </w:r>
    </w:p>
    <w:p w14:paraId="18A83F99"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Contre : </w:t>
      </w:r>
    </w:p>
    <w:p w14:paraId="57FB3D29"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Abstention : 02</w:t>
      </w:r>
    </w:p>
    <w:p w14:paraId="54E1568C" w14:textId="77777777" w:rsidR="00485F75"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Nombre de suffrages obtenus : 09 </w:t>
      </w:r>
    </w:p>
    <w:p w14:paraId="7376BB48" w14:textId="5C661FDD"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Mr LEROUX Nicolas est désigné suppléant du SIEP de MACHY</w:t>
      </w:r>
    </w:p>
    <w:p w14:paraId="3B5DBB49" w14:textId="5D824E6B"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Le conseil municipal après en avoir délibéré, DECIDE /Désigner en qualité de Membres titulaires MR PARMENT Philippe et MR LECLERCQ Jean-Jacques ainsi que MR LEROUX Nicolas comme suppléant pour représenter la commune de MACHY au sein du Syndicat Intercommunal d’Eau Potable de MACHY /Mandater Monsieur le Maire pour l’exécution de la présente délibération</w:t>
      </w:r>
    </w:p>
    <w:p w14:paraId="7CFF3BED" w14:textId="18197BA2" w:rsidR="005F29D6" w:rsidRPr="00D031F9" w:rsidRDefault="005F29D6" w:rsidP="007727E2">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r w:rsidRPr="00D031F9">
        <w:rPr>
          <w:rFonts w:asciiTheme="minorHAnsi" w:eastAsiaTheme="minorHAnsi" w:hAnsiTheme="minorHAnsi" w:cstheme="minorBidi"/>
          <w:b/>
          <w:bCs/>
          <w:kern w:val="0"/>
          <w:sz w:val="22"/>
          <w:szCs w:val="22"/>
          <w:u w:val="single"/>
          <w:lang w:eastAsia="en-US" w:bidi="ar-SA"/>
        </w:rPr>
        <w:t>OBJET : Evaluation transfert de charges transférables</w:t>
      </w:r>
    </w:p>
    <w:p w14:paraId="779CB45B" w14:textId="69BF9CE5"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t>Mr PARMENT Philippe se présente comme titulaire, il obtient la majorité absolu</w:t>
      </w:r>
      <w:r w:rsidR="00E81D9D">
        <w:rPr>
          <w:rFonts w:asciiTheme="minorHAnsi" w:eastAsiaTheme="minorHAnsi" w:hAnsiTheme="minorHAnsi" w:cstheme="minorBidi"/>
          <w:kern w:val="0"/>
          <w:sz w:val="22"/>
          <w:szCs w:val="22"/>
          <w:lang w:eastAsia="en-US" w:bidi="ar-SA"/>
        </w:rPr>
        <w:t>e</w:t>
      </w:r>
      <w:r>
        <w:rPr>
          <w:rFonts w:asciiTheme="minorHAnsi" w:eastAsiaTheme="minorHAnsi" w:hAnsiTheme="minorHAnsi" w:cstheme="minorBidi"/>
          <w:kern w:val="0"/>
          <w:sz w:val="22"/>
          <w:szCs w:val="22"/>
          <w:lang w:eastAsia="en-US" w:bidi="ar-SA"/>
        </w:rPr>
        <w:t xml:space="preserve"> à savoir 11 voix</w:t>
      </w:r>
    </w:p>
    <w:p w14:paraId="1937AD3C" w14:textId="4BF3F9B6"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t xml:space="preserve">Mr LECLERCQ Jean-Jacques est candidat comme suppléant, il obtient la </w:t>
      </w:r>
      <w:r w:rsidR="00E81D9D">
        <w:rPr>
          <w:rFonts w:asciiTheme="minorHAnsi" w:eastAsiaTheme="minorHAnsi" w:hAnsiTheme="minorHAnsi" w:cstheme="minorBidi"/>
          <w:kern w:val="0"/>
          <w:sz w:val="22"/>
          <w:szCs w:val="22"/>
          <w:lang w:eastAsia="en-US" w:bidi="ar-SA"/>
        </w:rPr>
        <w:t>majorité</w:t>
      </w:r>
      <w:r>
        <w:rPr>
          <w:rFonts w:asciiTheme="minorHAnsi" w:eastAsiaTheme="minorHAnsi" w:hAnsiTheme="minorHAnsi" w:cstheme="minorBidi"/>
          <w:kern w:val="0"/>
          <w:sz w:val="22"/>
          <w:szCs w:val="22"/>
          <w:lang w:eastAsia="en-US" w:bidi="ar-SA"/>
        </w:rPr>
        <w:t xml:space="preserve"> absolu</w:t>
      </w:r>
      <w:r w:rsidR="00E81D9D">
        <w:rPr>
          <w:rFonts w:asciiTheme="minorHAnsi" w:eastAsiaTheme="minorHAnsi" w:hAnsiTheme="minorHAnsi" w:cstheme="minorBidi"/>
          <w:kern w:val="0"/>
          <w:sz w:val="22"/>
          <w:szCs w:val="22"/>
          <w:lang w:eastAsia="en-US" w:bidi="ar-SA"/>
        </w:rPr>
        <w:t>e</w:t>
      </w:r>
      <w:r>
        <w:rPr>
          <w:rFonts w:asciiTheme="minorHAnsi" w:eastAsiaTheme="minorHAnsi" w:hAnsiTheme="minorHAnsi" w:cstheme="minorBidi"/>
          <w:kern w:val="0"/>
          <w:sz w:val="22"/>
          <w:szCs w:val="22"/>
          <w:lang w:eastAsia="en-US" w:bidi="ar-SA"/>
        </w:rPr>
        <w:t xml:space="preserve"> à savoir 11 voix</w:t>
      </w:r>
    </w:p>
    <w:p w14:paraId="4E847A0D" w14:textId="237B3A2A"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bookmarkStart w:id="0" w:name="_Hlk226537754"/>
      <w:r>
        <w:rPr>
          <w:rFonts w:asciiTheme="minorHAnsi" w:eastAsiaTheme="minorHAnsi" w:hAnsiTheme="minorHAnsi" w:cstheme="minorBidi"/>
          <w:kern w:val="0"/>
          <w:sz w:val="22"/>
          <w:szCs w:val="22"/>
          <w:lang w:eastAsia="en-US" w:bidi="ar-SA"/>
        </w:rPr>
        <w:t>Après en avoir délibéré, le Conseil Municipal décide de désigner Mr PARMENT Philippe, titulaire, et LECLERCQ Jean-Jacques, suppléant.</w:t>
      </w:r>
    </w:p>
    <w:bookmarkEnd w:id="0"/>
    <w:p w14:paraId="63B0F047"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28DDFCFC" w14:textId="77777777" w:rsidR="00485F75" w:rsidRPr="00D031F9" w:rsidRDefault="005F29D6" w:rsidP="007727E2">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r w:rsidRPr="00D031F9">
        <w:rPr>
          <w:rFonts w:asciiTheme="minorHAnsi" w:eastAsiaTheme="minorHAnsi" w:hAnsiTheme="minorHAnsi" w:cstheme="minorBidi"/>
          <w:b/>
          <w:bCs/>
          <w:kern w:val="0"/>
          <w:sz w:val="22"/>
          <w:szCs w:val="22"/>
          <w:u w:val="single"/>
          <w:lang w:eastAsia="en-US" w:bidi="ar-SA"/>
        </w:rPr>
        <w:t>OBJET : PAYS D'ART ET D'HISTOIRE</w:t>
      </w:r>
    </w:p>
    <w:p w14:paraId="6AA4DFFD" w14:textId="63C21CF6"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5F29D6">
        <w:rPr>
          <w:rFonts w:asciiTheme="minorHAnsi" w:eastAsiaTheme="minorHAnsi" w:hAnsiTheme="minorHAnsi" w:cstheme="minorBidi"/>
          <w:kern w:val="0"/>
          <w:sz w:val="22"/>
          <w:szCs w:val="22"/>
          <w:lang w:eastAsia="en-US" w:bidi="ar-SA"/>
        </w:rPr>
        <w:t xml:space="preserve"> Sur proposition de monsieur le Maire, le Conseil Municipal, à l'unanimité, décide de désigner comme Titulaire, monsieur PARMENT Philippe et comme Suppléant, monsieur LECLERCQ Jean-Jacques pour représenter la commune de MACHY au Pays d'Art et d'Histoi</w:t>
      </w:r>
      <w:r>
        <w:rPr>
          <w:rFonts w:asciiTheme="minorHAnsi" w:eastAsiaTheme="minorHAnsi" w:hAnsiTheme="minorHAnsi" w:cstheme="minorBidi"/>
          <w:kern w:val="0"/>
          <w:sz w:val="22"/>
          <w:szCs w:val="22"/>
          <w:lang w:eastAsia="en-US" w:bidi="ar-SA"/>
        </w:rPr>
        <w:t>re</w:t>
      </w:r>
    </w:p>
    <w:p w14:paraId="4BDA67D9"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5EBC3EE4" w14:textId="167D5892" w:rsidR="005F29D6" w:rsidRPr="00D031F9" w:rsidRDefault="005F29D6" w:rsidP="007727E2">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r w:rsidRPr="00D031F9">
        <w:rPr>
          <w:rFonts w:asciiTheme="minorHAnsi" w:eastAsiaTheme="minorHAnsi" w:hAnsiTheme="minorHAnsi" w:cstheme="minorBidi"/>
          <w:b/>
          <w:bCs/>
          <w:kern w:val="0"/>
          <w:sz w:val="22"/>
          <w:szCs w:val="22"/>
          <w:u w:val="single"/>
          <w:lang w:eastAsia="en-US" w:bidi="ar-SA"/>
        </w:rPr>
        <w:lastRenderedPageBreak/>
        <w:t>OBJET : Election délégué et suppléant en vue d’élection des sénateurs</w:t>
      </w:r>
    </w:p>
    <w:p w14:paraId="181FC37F" w14:textId="77777777" w:rsidR="005F29D6" w:rsidRDefault="005F29D6" w:rsidP="005F29D6">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t>Après en avoir délibéré, le Conseil Municipal décide de désigner Mr PARMENT Philippe, titulaire.</w:t>
      </w:r>
    </w:p>
    <w:p w14:paraId="78F35CDF" w14:textId="77777777" w:rsidR="00485F75" w:rsidRDefault="00485F75" w:rsidP="005F29D6">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p>
    <w:p w14:paraId="666E1B92" w14:textId="673F0D70" w:rsidR="005F29D6" w:rsidRPr="00E81D9D" w:rsidRDefault="005F29D6" w:rsidP="005F29D6">
      <w:pPr>
        <w:suppressAutoHyphens w:val="0"/>
        <w:autoSpaceDN/>
        <w:spacing w:after="160" w:line="259" w:lineRule="auto"/>
        <w:jc w:val="both"/>
        <w:textAlignment w:val="auto"/>
        <w:rPr>
          <w:rFonts w:asciiTheme="minorHAnsi" w:eastAsiaTheme="minorHAnsi" w:hAnsiTheme="minorHAnsi" w:cstheme="minorBidi"/>
          <w:b/>
          <w:bCs/>
          <w:kern w:val="0"/>
          <w:sz w:val="22"/>
          <w:szCs w:val="22"/>
          <w:u w:val="single"/>
          <w:lang w:eastAsia="en-US" w:bidi="ar-SA"/>
        </w:rPr>
      </w:pPr>
      <w:r w:rsidRPr="00E81D9D">
        <w:rPr>
          <w:rFonts w:asciiTheme="minorHAnsi" w:eastAsiaTheme="minorHAnsi" w:hAnsiTheme="minorHAnsi" w:cstheme="minorBidi"/>
          <w:b/>
          <w:bCs/>
          <w:kern w:val="0"/>
          <w:sz w:val="22"/>
          <w:szCs w:val="22"/>
          <w:u w:val="single"/>
          <w:lang w:eastAsia="en-US" w:bidi="ar-SA"/>
        </w:rPr>
        <w:t>OBJET : Commission communale des impôts directs</w:t>
      </w:r>
    </w:p>
    <w:p w14:paraId="5F179F8E" w14:textId="173FD78B" w:rsidR="005F29D6" w:rsidRDefault="005F29D6" w:rsidP="005F29D6">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Pr>
          <w:rFonts w:asciiTheme="minorHAnsi" w:eastAsiaTheme="minorHAnsi" w:hAnsiTheme="minorHAnsi" w:cstheme="minorBidi"/>
          <w:kern w:val="0"/>
          <w:sz w:val="22"/>
          <w:szCs w:val="22"/>
          <w:lang w:eastAsia="en-US" w:bidi="ar-SA"/>
        </w:rPr>
        <w:t>Tous les conseillers sont désignés</w:t>
      </w:r>
      <w:r w:rsidR="008573FC">
        <w:rPr>
          <w:rFonts w:asciiTheme="minorHAnsi" w:eastAsiaTheme="minorHAnsi" w:hAnsiTheme="minorHAnsi" w:cstheme="minorBidi"/>
          <w:kern w:val="0"/>
          <w:sz w:val="22"/>
          <w:szCs w:val="22"/>
          <w:lang w:eastAsia="en-US" w:bidi="ar-SA"/>
        </w:rPr>
        <w:t xml:space="preserve"> </w:t>
      </w:r>
      <w:proofErr w:type="gramStart"/>
      <w:r w:rsidR="008573FC">
        <w:rPr>
          <w:rFonts w:asciiTheme="minorHAnsi" w:eastAsiaTheme="minorHAnsi" w:hAnsiTheme="minorHAnsi" w:cstheme="minorBidi"/>
          <w:kern w:val="0"/>
          <w:sz w:val="22"/>
          <w:szCs w:val="22"/>
          <w:lang w:eastAsia="en-US" w:bidi="ar-SA"/>
        </w:rPr>
        <w:t xml:space="preserve">d’office </w:t>
      </w:r>
      <w:r>
        <w:rPr>
          <w:rFonts w:asciiTheme="minorHAnsi" w:eastAsiaTheme="minorHAnsi" w:hAnsiTheme="minorHAnsi" w:cstheme="minorBidi"/>
          <w:kern w:val="0"/>
          <w:sz w:val="22"/>
          <w:szCs w:val="22"/>
          <w:lang w:eastAsia="en-US" w:bidi="ar-SA"/>
        </w:rPr>
        <w:t xml:space="preserve"> dans</w:t>
      </w:r>
      <w:proofErr w:type="gramEnd"/>
      <w:r>
        <w:rPr>
          <w:rFonts w:asciiTheme="minorHAnsi" w:eastAsiaTheme="minorHAnsi" w:hAnsiTheme="minorHAnsi" w:cstheme="minorBidi"/>
          <w:kern w:val="0"/>
          <w:sz w:val="22"/>
          <w:szCs w:val="22"/>
          <w:lang w:eastAsia="en-US" w:bidi="ar-SA"/>
        </w:rPr>
        <w:t xml:space="preserve"> cette commission.</w:t>
      </w:r>
    </w:p>
    <w:p w14:paraId="0AC11A25" w14:textId="77777777" w:rsidR="005F29D6" w:rsidRDefault="005F29D6" w:rsidP="005F29D6">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1D5E9AC9" w14:textId="77777777" w:rsidR="005F29D6" w:rsidRDefault="005F29D6" w:rsidP="007727E2">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7F6A0EA8" w14:textId="77777777" w:rsidR="00EF26BE" w:rsidRDefault="00EF26BE"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p>
    <w:p w14:paraId="1DF7C1CA" w14:textId="2DC87CD7" w:rsidR="00705E76" w:rsidRPr="00705E76"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b/>
          <w:bCs/>
          <w:u w:val="single"/>
        </w:rPr>
      </w:pPr>
      <w:r w:rsidRPr="00705E76">
        <w:rPr>
          <w:b/>
          <w:bCs/>
          <w:u w:val="single"/>
        </w:rPr>
        <w:t xml:space="preserve">Questions diverses. </w:t>
      </w:r>
    </w:p>
    <w:p w14:paraId="4EE1B973" w14:textId="77777777" w:rsidR="00705E76"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69354AF9" w14:textId="5E3FEBB6" w:rsidR="00705E76" w:rsidRDefault="008573FC"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r>
        <w:t>Monsieur le Maire invite les conseillers à suggérer des projets.</w:t>
      </w:r>
    </w:p>
    <w:p w14:paraId="180385E7" w14:textId="77777777" w:rsidR="00705E76" w:rsidRDefault="00705E76" w:rsidP="00540DA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7" w:line="252" w:lineRule="auto"/>
        <w:ind w:right="51"/>
        <w:rPr>
          <w:rFonts w:hint="eastAsia"/>
        </w:rPr>
      </w:pPr>
    </w:p>
    <w:p w14:paraId="37220564" w14:textId="55EAF9D0"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La séance est levée à</w:t>
      </w:r>
      <w:r w:rsidR="00FC433E">
        <w:rPr>
          <w:rFonts w:asciiTheme="minorHAnsi" w:eastAsiaTheme="minorHAnsi" w:hAnsiTheme="minorHAnsi" w:cstheme="minorBidi"/>
          <w:kern w:val="0"/>
          <w:sz w:val="22"/>
          <w:szCs w:val="22"/>
          <w:lang w:eastAsia="en-US" w:bidi="ar-SA"/>
        </w:rPr>
        <w:t xml:space="preserve"> </w:t>
      </w:r>
      <w:r w:rsidR="008573FC">
        <w:rPr>
          <w:rFonts w:asciiTheme="minorHAnsi" w:eastAsiaTheme="minorHAnsi" w:hAnsiTheme="minorHAnsi" w:cstheme="minorBidi"/>
          <w:kern w:val="0"/>
          <w:sz w:val="22"/>
          <w:szCs w:val="22"/>
          <w:lang w:eastAsia="en-US" w:bidi="ar-SA"/>
        </w:rPr>
        <w:t>10</w:t>
      </w:r>
      <w:r w:rsidR="00FC433E">
        <w:rPr>
          <w:rFonts w:asciiTheme="minorHAnsi" w:eastAsiaTheme="minorHAnsi" w:hAnsiTheme="minorHAnsi" w:cstheme="minorBidi"/>
          <w:kern w:val="0"/>
          <w:sz w:val="22"/>
          <w:szCs w:val="22"/>
          <w:lang w:eastAsia="en-US" w:bidi="ar-SA"/>
        </w:rPr>
        <w:t xml:space="preserve"> heures </w:t>
      </w:r>
      <w:r w:rsidR="008573FC">
        <w:rPr>
          <w:rFonts w:asciiTheme="minorHAnsi" w:eastAsiaTheme="minorHAnsi" w:hAnsiTheme="minorHAnsi" w:cstheme="minorBidi"/>
          <w:kern w:val="0"/>
          <w:sz w:val="22"/>
          <w:szCs w:val="22"/>
          <w:lang w:eastAsia="en-US" w:bidi="ar-SA"/>
        </w:rPr>
        <w:t>38</w:t>
      </w:r>
      <w:r w:rsidRPr="004D0968">
        <w:rPr>
          <w:rFonts w:asciiTheme="minorHAnsi" w:eastAsiaTheme="minorHAnsi" w:hAnsiTheme="minorHAnsi" w:cstheme="minorBidi"/>
          <w:kern w:val="0"/>
          <w:sz w:val="22"/>
          <w:szCs w:val="22"/>
          <w:lang w:eastAsia="en-US" w:bidi="ar-SA"/>
        </w:rPr>
        <w:t xml:space="preserve">. </w:t>
      </w:r>
    </w:p>
    <w:p w14:paraId="2F35A72B"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385AEE4B"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r w:rsidRPr="004D0968">
        <w:rPr>
          <w:rFonts w:asciiTheme="minorHAnsi" w:eastAsiaTheme="minorHAnsi" w:hAnsiTheme="minorHAnsi" w:cstheme="minorBidi"/>
          <w:kern w:val="0"/>
          <w:sz w:val="22"/>
          <w:szCs w:val="22"/>
          <w:lang w:eastAsia="en-US" w:bidi="ar-SA"/>
        </w:rPr>
        <w:t>Signature du Maire :                                                                            Signature du/de la secrétaire de séance :</w:t>
      </w:r>
    </w:p>
    <w:p w14:paraId="13748CA3" w14:textId="77777777" w:rsidR="004D0968" w:rsidRPr="004D0968" w:rsidRDefault="004D0968" w:rsidP="004D0968">
      <w:pPr>
        <w:suppressAutoHyphens w:val="0"/>
        <w:autoSpaceDN/>
        <w:spacing w:after="160" w:line="259" w:lineRule="auto"/>
        <w:jc w:val="both"/>
        <w:textAlignment w:val="auto"/>
        <w:rPr>
          <w:rFonts w:asciiTheme="minorHAnsi" w:eastAsiaTheme="minorHAnsi" w:hAnsiTheme="minorHAnsi" w:cstheme="minorBidi"/>
          <w:kern w:val="0"/>
          <w:sz w:val="22"/>
          <w:szCs w:val="22"/>
          <w:lang w:eastAsia="en-US" w:bidi="ar-SA"/>
        </w:rPr>
      </w:pPr>
    </w:p>
    <w:p w14:paraId="56F67A03" w14:textId="77777777" w:rsidR="004D0968" w:rsidRDefault="004D0968" w:rsidP="00932990">
      <w:pPr>
        <w:pStyle w:val="Standard"/>
        <w:rPr>
          <w:rFonts w:hint="eastAsia"/>
          <w:b/>
          <w:bCs/>
          <w:sz w:val="28"/>
          <w:szCs w:val="28"/>
        </w:rPr>
      </w:pPr>
    </w:p>
    <w:p w14:paraId="609E4DEC" w14:textId="77777777" w:rsidR="0036737B" w:rsidRDefault="0036737B" w:rsidP="00932990">
      <w:pPr>
        <w:pStyle w:val="Standard"/>
        <w:rPr>
          <w:rFonts w:hint="eastAsia"/>
          <w:b/>
          <w:bCs/>
          <w:sz w:val="28"/>
          <w:szCs w:val="28"/>
        </w:rPr>
      </w:pPr>
    </w:p>
    <w:p w14:paraId="55C2BD3B" w14:textId="77777777" w:rsidR="0036737B" w:rsidRDefault="0036737B" w:rsidP="00932990">
      <w:pPr>
        <w:pStyle w:val="Standard"/>
        <w:rPr>
          <w:rFonts w:hint="eastAsia"/>
          <w:b/>
          <w:bCs/>
          <w:sz w:val="28"/>
          <w:szCs w:val="28"/>
        </w:rPr>
      </w:pPr>
    </w:p>
    <w:p w14:paraId="4BF83B35" w14:textId="77777777" w:rsidR="0036737B" w:rsidRDefault="0036737B" w:rsidP="00932990">
      <w:pPr>
        <w:pStyle w:val="Standard"/>
        <w:rPr>
          <w:rFonts w:hint="eastAsia"/>
          <w:b/>
          <w:bCs/>
          <w:sz w:val="28"/>
          <w:szCs w:val="28"/>
        </w:rPr>
      </w:pPr>
    </w:p>
    <w:p w14:paraId="79297A60" w14:textId="77777777" w:rsidR="0036737B" w:rsidRDefault="0036737B" w:rsidP="00932990">
      <w:pPr>
        <w:pStyle w:val="Standard"/>
        <w:rPr>
          <w:rFonts w:hint="eastAsia"/>
          <w:b/>
          <w:bCs/>
          <w:sz w:val="28"/>
          <w:szCs w:val="28"/>
        </w:rPr>
      </w:pPr>
    </w:p>
    <w:p w14:paraId="49D38365" w14:textId="77777777" w:rsidR="0036737B" w:rsidRDefault="0036737B" w:rsidP="00932990">
      <w:pPr>
        <w:pStyle w:val="Standard"/>
        <w:rPr>
          <w:rFonts w:hint="eastAsia"/>
          <w:b/>
          <w:bCs/>
          <w:sz w:val="28"/>
          <w:szCs w:val="28"/>
        </w:rPr>
      </w:pPr>
    </w:p>
    <w:sectPr w:rsidR="0036737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D2AD1" w14:textId="77777777" w:rsidR="00C26152" w:rsidRDefault="00C26152">
      <w:pPr>
        <w:rPr>
          <w:rFonts w:hint="eastAsia"/>
        </w:rPr>
      </w:pPr>
      <w:r>
        <w:separator/>
      </w:r>
    </w:p>
  </w:endnote>
  <w:endnote w:type="continuationSeparator" w:id="0">
    <w:p w14:paraId="0FC8DB77" w14:textId="77777777" w:rsidR="00C26152" w:rsidRDefault="00C2615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A7103" w14:textId="77777777" w:rsidR="00C26152" w:rsidRDefault="00C26152">
      <w:pPr>
        <w:rPr>
          <w:rFonts w:hint="eastAsia"/>
        </w:rPr>
      </w:pPr>
      <w:r>
        <w:rPr>
          <w:color w:val="000000"/>
        </w:rPr>
        <w:separator/>
      </w:r>
    </w:p>
  </w:footnote>
  <w:footnote w:type="continuationSeparator" w:id="0">
    <w:p w14:paraId="399A52AF" w14:textId="77777777" w:rsidR="00C26152" w:rsidRDefault="00C2615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4A1E"/>
    <w:multiLevelType w:val="hybridMultilevel"/>
    <w:tmpl w:val="DD48BFBC"/>
    <w:lvl w:ilvl="0" w:tplc="040C000D">
      <w:start w:val="1"/>
      <w:numFmt w:val="bullet"/>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start w:val="1"/>
      <w:numFmt w:val="bullet"/>
      <w:lvlText w:val=""/>
      <w:lvlJc w:val="left"/>
      <w:pPr>
        <w:ind w:left="2869" w:hanging="360"/>
      </w:pPr>
      <w:rPr>
        <w:rFonts w:ascii="Wingdings" w:hAnsi="Wingdings" w:hint="default"/>
      </w:rPr>
    </w:lvl>
    <w:lvl w:ilvl="3" w:tplc="040C0001">
      <w:start w:val="1"/>
      <w:numFmt w:val="bullet"/>
      <w:lvlText w:val=""/>
      <w:lvlJc w:val="left"/>
      <w:pPr>
        <w:ind w:left="3589" w:hanging="360"/>
      </w:pPr>
      <w:rPr>
        <w:rFonts w:ascii="Symbol" w:hAnsi="Symbol" w:hint="default"/>
      </w:rPr>
    </w:lvl>
    <w:lvl w:ilvl="4" w:tplc="040C0003">
      <w:start w:val="1"/>
      <w:numFmt w:val="bullet"/>
      <w:lvlText w:val="o"/>
      <w:lvlJc w:val="left"/>
      <w:pPr>
        <w:ind w:left="4309" w:hanging="360"/>
      </w:pPr>
      <w:rPr>
        <w:rFonts w:ascii="Courier New" w:hAnsi="Courier New" w:cs="Courier New" w:hint="default"/>
      </w:rPr>
    </w:lvl>
    <w:lvl w:ilvl="5" w:tplc="040C0005">
      <w:start w:val="1"/>
      <w:numFmt w:val="bullet"/>
      <w:lvlText w:val=""/>
      <w:lvlJc w:val="left"/>
      <w:pPr>
        <w:ind w:left="5029" w:hanging="360"/>
      </w:pPr>
      <w:rPr>
        <w:rFonts w:ascii="Wingdings" w:hAnsi="Wingdings" w:hint="default"/>
      </w:rPr>
    </w:lvl>
    <w:lvl w:ilvl="6" w:tplc="040C0001">
      <w:start w:val="1"/>
      <w:numFmt w:val="bullet"/>
      <w:lvlText w:val=""/>
      <w:lvlJc w:val="left"/>
      <w:pPr>
        <w:ind w:left="5749" w:hanging="360"/>
      </w:pPr>
      <w:rPr>
        <w:rFonts w:ascii="Symbol" w:hAnsi="Symbol" w:hint="default"/>
      </w:rPr>
    </w:lvl>
    <w:lvl w:ilvl="7" w:tplc="040C0003">
      <w:start w:val="1"/>
      <w:numFmt w:val="bullet"/>
      <w:lvlText w:val="o"/>
      <w:lvlJc w:val="left"/>
      <w:pPr>
        <w:ind w:left="6469" w:hanging="360"/>
      </w:pPr>
      <w:rPr>
        <w:rFonts w:ascii="Courier New" w:hAnsi="Courier New" w:cs="Courier New" w:hint="default"/>
      </w:rPr>
    </w:lvl>
    <w:lvl w:ilvl="8" w:tplc="040C0005">
      <w:start w:val="1"/>
      <w:numFmt w:val="bullet"/>
      <w:lvlText w:val=""/>
      <w:lvlJc w:val="left"/>
      <w:pPr>
        <w:ind w:left="7189" w:hanging="360"/>
      </w:pPr>
      <w:rPr>
        <w:rFonts w:ascii="Wingdings" w:hAnsi="Wingdings" w:hint="default"/>
      </w:rPr>
    </w:lvl>
  </w:abstractNum>
  <w:abstractNum w:abstractNumId="1" w15:restartNumberingAfterBreak="0">
    <w:nsid w:val="05901332"/>
    <w:multiLevelType w:val="hybridMultilevel"/>
    <w:tmpl w:val="9D30EC4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7B1218"/>
    <w:multiLevelType w:val="hybridMultilevel"/>
    <w:tmpl w:val="D6CE48CA"/>
    <w:lvl w:ilvl="0" w:tplc="CADE58B0">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3" w15:restartNumberingAfterBreak="0">
    <w:nsid w:val="213E0403"/>
    <w:multiLevelType w:val="hybridMultilevel"/>
    <w:tmpl w:val="8EA0FE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D2116B"/>
    <w:multiLevelType w:val="hybridMultilevel"/>
    <w:tmpl w:val="711848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9FC7ADA"/>
    <w:multiLevelType w:val="hybridMultilevel"/>
    <w:tmpl w:val="35742A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7224470">
    <w:abstractNumId w:val="4"/>
  </w:num>
  <w:num w:numId="2" w16cid:durableId="2067289790">
    <w:abstractNumId w:val="1"/>
  </w:num>
  <w:num w:numId="3" w16cid:durableId="604308168">
    <w:abstractNumId w:val="0"/>
  </w:num>
  <w:num w:numId="4" w16cid:durableId="882670783">
    <w:abstractNumId w:val="5"/>
  </w:num>
  <w:num w:numId="5" w16cid:durableId="325017506">
    <w:abstractNumId w:val="3"/>
  </w:num>
  <w:num w:numId="6" w16cid:durableId="12002405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97"/>
    <w:rsid w:val="00001DB2"/>
    <w:rsid w:val="00045DEA"/>
    <w:rsid w:val="000E6A58"/>
    <w:rsid w:val="00106EEB"/>
    <w:rsid w:val="00125B69"/>
    <w:rsid w:val="001262DC"/>
    <w:rsid w:val="00147E3D"/>
    <w:rsid w:val="00161856"/>
    <w:rsid w:val="00165EC4"/>
    <w:rsid w:val="001721FE"/>
    <w:rsid w:val="0018318F"/>
    <w:rsid w:val="001A41B6"/>
    <w:rsid w:val="001E6E34"/>
    <w:rsid w:val="001F0E82"/>
    <w:rsid w:val="001F64EA"/>
    <w:rsid w:val="00215C99"/>
    <w:rsid w:val="0024076E"/>
    <w:rsid w:val="002501E5"/>
    <w:rsid w:val="002B2E52"/>
    <w:rsid w:val="002E4E50"/>
    <w:rsid w:val="00360A37"/>
    <w:rsid w:val="0036737B"/>
    <w:rsid w:val="00367DB4"/>
    <w:rsid w:val="003B4215"/>
    <w:rsid w:val="003C5F00"/>
    <w:rsid w:val="00401318"/>
    <w:rsid w:val="00457D98"/>
    <w:rsid w:val="00472CD9"/>
    <w:rsid w:val="00485F75"/>
    <w:rsid w:val="004B6F59"/>
    <w:rsid w:val="004C1D56"/>
    <w:rsid w:val="004D0968"/>
    <w:rsid w:val="00540DA1"/>
    <w:rsid w:val="0057672A"/>
    <w:rsid w:val="00587A7A"/>
    <w:rsid w:val="005E32C2"/>
    <w:rsid w:val="005F29D6"/>
    <w:rsid w:val="006052EE"/>
    <w:rsid w:val="00610E3C"/>
    <w:rsid w:val="00670879"/>
    <w:rsid w:val="006D1977"/>
    <w:rsid w:val="006E1F8D"/>
    <w:rsid w:val="006E7040"/>
    <w:rsid w:val="00705E76"/>
    <w:rsid w:val="0077178F"/>
    <w:rsid w:val="007727E2"/>
    <w:rsid w:val="007A65F8"/>
    <w:rsid w:val="007A7DC0"/>
    <w:rsid w:val="007B0FBA"/>
    <w:rsid w:val="00810F76"/>
    <w:rsid w:val="00821CF3"/>
    <w:rsid w:val="00855B07"/>
    <w:rsid w:val="008573FC"/>
    <w:rsid w:val="00882916"/>
    <w:rsid w:val="00886ED5"/>
    <w:rsid w:val="008A3091"/>
    <w:rsid w:val="008B5064"/>
    <w:rsid w:val="008E48B3"/>
    <w:rsid w:val="008F7067"/>
    <w:rsid w:val="00917886"/>
    <w:rsid w:val="0092529B"/>
    <w:rsid w:val="00932990"/>
    <w:rsid w:val="009A2083"/>
    <w:rsid w:val="009C3444"/>
    <w:rsid w:val="009D1863"/>
    <w:rsid w:val="009E4C39"/>
    <w:rsid w:val="00A50648"/>
    <w:rsid w:val="00A725FD"/>
    <w:rsid w:val="00A94766"/>
    <w:rsid w:val="00B261B3"/>
    <w:rsid w:val="00B262D7"/>
    <w:rsid w:val="00B97587"/>
    <w:rsid w:val="00BA7EE0"/>
    <w:rsid w:val="00BB2834"/>
    <w:rsid w:val="00BB644B"/>
    <w:rsid w:val="00C01975"/>
    <w:rsid w:val="00C116F2"/>
    <w:rsid w:val="00C26152"/>
    <w:rsid w:val="00C635EC"/>
    <w:rsid w:val="00CB0512"/>
    <w:rsid w:val="00CB2826"/>
    <w:rsid w:val="00D031F9"/>
    <w:rsid w:val="00D06AC4"/>
    <w:rsid w:val="00D07657"/>
    <w:rsid w:val="00D15E45"/>
    <w:rsid w:val="00D315C8"/>
    <w:rsid w:val="00D43A48"/>
    <w:rsid w:val="00D46408"/>
    <w:rsid w:val="00D65D17"/>
    <w:rsid w:val="00E16382"/>
    <w:rsid w:val="00E17E97"/>
    <w:rsid w:val="00E2634F"/>
    <w:rsid w:val="00E26B60"/>
    <w:rsid w:val="00E34ABF"/>
    <w:rsid w:val="00E6233B"/>
    <w:rsid w:val="00E81D9D"/>
    <w:rsid w:val="00E96FC3"/>
    <w:rsid w:val="00EA7C4D"/>
    <w:rsid w:val="00ED0BCD"/>
    <w:rsid w:val="00EF26BE"/>
    <w:rsid w:val="00F11997"/>
    <w:rsid w:val="00F21F48"/>
    <w:rsid w:val="00F23257"/>
    <w:rsid w:val="00F3161E"/>
    <w:rsid w:val="00F51DCD"/>
    <w:rsid w:val="00F97FE5"/>
    <w:rsid w:val="00FB049B"/>
    <w:rsid w:val="00FC433E"/>
    <w:rsid w:val="00FE6D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A5CE6"/>
  <w15:docId w15:val="{D460D620-3A30-4483-9EFD-0D302A2D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fr-FR"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table" w:styleId="Grilledutableau">
    <w:name w:val="Table Grid"/>
    <w:basedOn w:val="TableauNormal"/>
    <w:uiPriority w:val="39"/>
    <w:rsid w:val="004D0968"/>
    <w:pPr>
      <w:autoSpaceDN/>
      <w:textAlignment w:val="auto"/>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B5064"/>
    <w:pPr>
      <w:ind w:left="720"/>
      <w:contextualSpacing/>
    </w:pPr>
    <w:rPr>
      <w:rFonts w:cs="Mangal"/>
      <w:szCs w:val="21"/>
    </w:rPr>
  </w:style>
  <w:style w:type="table" w:customStyle="1" w:styleId="Grilledutableau1">
    <w:name w:val="Grille du tableau1"/>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540DA1"/>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4B6F59"/>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FC433E"/>
    <w:pPr>
      <w:autoSpaceDN/>
      <w:textAlignment w:val="auto"/>
    </w:pPr>
    <w:rPr>
      <w:rFonts w:asciiTheme="minorHAnsi" w:eastAsiaTheme="minorHAnsi" w:hAnsiTheme="minorHAnsi" w:cstheme="minorBidi"/>
      <w:kern w:val="2"/>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47316">
      <w:bodyDiv w:val="1"/>
      <w:marLeft w:val="0"/>
      <w:marRight w:val="0"/>
      <w:marTop w:val="0"/>
      <w:marBottom w:val="0"/>
      <w:divBdr>
        <w:top w:val="none" w:sz="0" w:space="0" w:color="auto"/>
        <w:left w:val="none" w:sz="0" w:space="0" w:color="auto"/>
        <w:bottom w:val="none" w:sz="0" w:space="0" w:color="auto"/>
        <w:right w:val="none" w:sz="0" w:space="0" w:color="auto"/>
      </w:divBdr>
    </w:div>
    <w:div w:id="1698584444">
      <w:bodyDiv w:val="1"/>
      <w:marLeft w:val="0"/>
      <w:marRight w:val="0"/>
      <w:marTop w:val="0"/>
      <w:marBottom w:val="0"/>
      <w:divBdr>
        <w:top w:val="none" w:sz="0" w:space="0" w:color="auto"/>
        <w:left w:val="none" w:sz="0" w:space="0" w:color="auto"/>
        <w:bottom w:val="none" w:sz="0" w:space="0" w:color="auto"/>
        <w:right w:val="none" w:sz="0" w:space="0" w:color="auto"/>
      </w:divBdr>
    </w:div>
    <w:div w:id="1960261442">
      <w:bodyDiv w:val="1"/>
      <w:marLeft w:val="0"/>
      <w:marRight w:val="0"/>
      <w:marTop w:val="0"/>
      <w:marBottom w:val="0"/>
      <w:divBdr>
        <w:top w:val="none" w:sz="0" w:space="0" w:color="auto"/>
        <w:left w:val="none" w:sz="0" w:space="0" w:color="auto"/>
        <w:bottom w:val="none" w:sz="0" w:space="0" w:color="auto"/>
        <w:right w:val="none" w:sz="0" w:space="0" w:color="auto"/>
      </w:divBdr>
    </w:div>
    <w:div w:id="1987389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1</Pages>
  <Words>2525</Words>
  <Characters>13893</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Mairie de Machy</dc:creator>
  <cp:lastModifiedBy>Mairie Machy</cp:lastModifiedBy>
  <cp:revision>40</cp:revision>
  <cp:lastPrinted>2026-04-20T12:43:00Z</cp:lastPrinted>
  <dcterms:created xsi:type="dcterms:W3CDTF">2025-03-19T16:41:00Z</dcterms:created>
  <dcterms:modified xsi:type="dcterms:W3CDTF">2026-04-20T12:44:00Z</dcterms:modified>
</cp:coreProperties>
</file>